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5448C" w:rsidRPr="0065448C" w14:paraId="21225509" w14:textId="77777777" w:rsidTr="00F832E0">
        <w:tc>
          <w:tcPr>
            <w:tcW w:w="9746" w:type="dxa"/>
          </w:tcPr>
          <w:p w14:paraId="63431FA8" w14:textId="77777777" w:rsidR="0065448C" w:rsidRPr="0065448C" w:rsidRDefault="0065448C" w:rsidP="0065448C">
            <w:pPr>
              <w:jc w:val="center"/>
              <w:rPr>
                <w:rFonts w:ascii="Krub Medium" w:eastAsia="Calibri" w:hAnsi="Krub Medium" w:cs="Krub Medium"/>
              </w:rPr>
            </w:pPr>
          </w:p>
        </w:tc>
      </w:tr>
    </w:tbl>
    <w:p w14:paraId="3D250E6A" w14:textId="77777777" w:rsidR="0065448C" w:rsidRPr="0065448C" w:rsidRDefault="0065448C" w:rsidP="0065448C">
      <w:pPr>
        <w:spacing w:line="259" w:lineRule="auto"/>
        <w:jc w:val="center"/>
        <w:rPr>
          <w:rFonts w:ascii="Krub Medium" w:eastAsia="Calibri" w:hAnsi="Krub Medium" w:cs="Krub Medium"/>
          <w:sz w:val="22"/>
          <w:szCs w:val="22"/>
        </w:rPr>
      </w:pPr>
      <w:r w:rsidRPr="0065448C">
        <w:rPr>
          <w:rFonts w:ascii="Krub Medium" w:eastAsia="Calibri" w:hAnsi="Krub Medium" w:cs="Krub Medium"/>
          <w:noProof/>
          <w:sz w:val="22"/>
          <w:szCs w:val="22"/>
        </w:rPr>
        <w:drawing>
          <wp:inline distT="0" distB="0" distL="0" distR="0" wp14:anchorId="6D0C907E" wp14:editId="16102DEF">
            <wp:extent cx="3213100" cy="4616289"/>
            <wp:effectExtent l="0" t="0" r="6350" b="0"/>
            <wp:docPr id="941346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4689" name=""/>
                    <pic:cNvPicPr/>
                  </pic:nvPicPr>
                  <pic:blipFill>
                    <a:blip r:embed="rId10"/>
                    <a:stretch>
                      <a:fillRect/>
                    </a:stretch>
                  </pic:blipFill>
                  <pic:spPr>
                    <a:xfrm>
                      <a:off x="0" y="0"/>
                      <a:ext cx="3217366" cy="4622418"/>
                    </a:xfrm>
                    <a:prstGeom prst="rect">
                      <a:avLst/>
                    </a:prstGeom>
                  </pic:spPr>
                </pic:pic>
              </a:graphicData>
            </a:graphic>
          </wp:inline>
        </w:drawing>
      </w:r>
    </w:p>
    <w:p w14:paraId="51A6D1AC" w14:textId="77777777" w:rsidR="0065448C" w:rsidRPr="0065448C" w:rsidRDefault="0065448C" w:rsidP="0065448C">
      <w:pPr>
        <w:spacing w:line="259" w:lineRule="auto"/>
        <w:jc w:val="center"/>
        <w:rPr>
          <w:rFonts w:ascii="Krub Medium" w:eastAsia="Calibri" w:hAnsi="Krub Medium" w:cs="Krub Medium"/>
          <w:sz w:val="22"/>
          <w:szCs w:val="22"/>
        </w:rPr>
      </w:pPr>
    </w:p>
    <w:p w14:paraId="07C6932C" w14:textId="77777777" w:rsidR="0065448C" w:rsidRPr="0065448C" w:rsidRDefault="0065448C" w:rsidP="0065448C">
      <w:pPr>
        <w:spacing w:line="259" w:lineRule="auto"/>
        <w:jc w:val="center"/>
        <w:rPr>
          <w:rFonts w:ascii="Krub Medium" w:eastAsia="Calibri" w:hAnsi="Krub Medium" w:cs="Krub Medium"/>
          <w:sz w:val="120"/>
          <w:szCs w:val="120"/>
        </w:rPr>
      </w:pPr>
      <w:r w:rsidRPr="0065448C">
        <w:rPr>
          <w:rFonts w:ascii="Krub Medium" w:eastAsia="Calibri" w:hAnsi="Krub Medium" w:cs="Krub Medium"/>
          <w:sz w:val="120"/>
          <w:szCs w:val="120"/>
        </w:rPr>
        <w:t>ZORGBELEID</w:t>
      </w:r>
    </w:p>
    <w:p w14:paraId="6808B0BC" w14:textId="77777777" w:rsidR="0065448C" w:rsidRPr="0065448C" w:rsidRDefault="0065448C" w:rsidP="0065448C">
      <w:pPr>
        <w:spacing w:line="259" w:lineRule="auto"/>
        <w:jc w:val="center"/>
        <w:rPr>
          <w:rFonts w:ascii="Krub Medium" w:eastAsia="Calibri" w:hAnsi="Krub Medium" w:cs="Krub Medium"/>
          <w:sz w:val="44"/>
          <w:szCs w:val="44"/>
        </w:rPr>
      </w:pPr>
    </w:p>
    <w:p w14:paraId="30710D84" w14:textId="77777777" w:rsidR="0065448C" w:rsidRPr="0065448C" w:rsidRDefault="0065448C" w:rsidP="0065448C">
      <w:pPr>
        <w:spacing w:line="259" w:lineRule="auto"/>
        <w:jc w:val="center"/>
        <w:rPr>
          <w:rFonts w:ascii="Krub Medium" w:eastAsia="Calibri" w:hAnsi="Krub Medium" w:cs="Krub Medium"/>
          <w:sz w:val="40"/>
          <w:szCs w:val="40"/>
        </w:rPr>
      </w:pPr>
      <w:r w:rsidRPr="0065448C">
        <w:rPr>
          <w:rFonts w:ascii="Krub Medium" w:eastAsia="Calibri" w:hAnsi="Krub Medium" w:cs="Krub Medium"/>
          <w:sz w:val="40"/>
          <w:szCs w:val="40"/>
        </w:rPr>
        <w:t>Gesubsidieerde Vrije Basisschool</w:t>
      </w:r>
    </w:p>
    <w:p w14:paraId="7C204609" w14:textId="77777777" w:rsidR="0065448C" w:rsidRPr="0065448C" w:rsidRDefault="0065448C" w:rsidP="0065448C">
      <w:pPr>
        <w:spacing w:line="259" w:lineRule="auto"/>
        <w:jc w:val="center"/>
        <w:rPr>
          <w:rFonts w:ascii="Krub Medium" w:eastAsia="Calibri" w:hAnsi="Krub Medium" w:cs="Krub Medium"/>
          <w:sz w:val="40"/>
          <w:szCs w:val="40"/>
        </w:rPr>
      </w:pPr>
      <w:r w:rsidRPr="0065448C">
        <w:rPr>
          <w:rFonts w:ascii="Krub Medium" w:eastAsia="Calibri" w:hAnsi="Krub Medium" w:cs="Krub Medium"/>
          <w:sz w:val="40"/>
          <w:szCs w:val="40"/>
        </w:rPr>
        <w:t>Sint-Montfort</w:t>
      </w:r>
    </w:p>
    <w:p w14:paraId="7D2BB33D" w14:textId="77777777" w:rsidR="0065448C" w:rsidRPr="0065448C" w:rsidRDefault="0065448C" w:rsidP="0065448C">
      <w:pPr>
        <w:spacing w:line="259" w:lineRule="auto"/>
        <w:jc w:val="center"/>
        <w:rPr>
          <w:rFonts w:ascii="Krub Medium" w:eastAsia="Calibri" w:hAnsi="Krub Medium" w:cs="Krub Medium"/>
          <w:sz w:val="40"/>
          <w:szCs w:val="40"/>
        </w:rPr>
      </w:pPr>
    </w:p>
    <w:p w14:paraId="6CA1EE0A" w14:textId="7FDA27D9" w:rsidR="0065448C" w:rsidRDefault="0065448C" w:rsidP="0065448C">
      <w:pPr>
        <w:spacing w:line="259" w:lineRule="auto"/>
        <w:jc w:val="center"/>
        <w:rPr>
          <w:rFonts w:ascii="Krub Medium" w:eastAsia="Calibri" w:hAnsi="Krub Medium" w:cs="Krub Medium"/>
          <w:sz w:val="40"/>
          <w:szCs w:val="40"/>
        </w:rPr>
      </w:pPr>
      <w:r w:rsidRPr="0065448C">
        <w:rPr>
          <w:rFonts w:ascii="Krub Medium" w:eastAsia="Calibri" w:hAnsi="Krub Medium" w:cs="Krub Medium"/>
          <w:sz w:val="40"/>
          <w:szCs w:val="40"/>
        </w:rPr>
        <w:t>202</w:t>
      </w:r>
      <w:r>
        <w:rPr>
          <w:rFonts w:ascii="Krub Medium" w:eastAsia="Calibri" w:hAnsi="Krub Medium" w:cs="Krub Medium"/>
          <w:sz w:val="40"/>
          <w:szCs w:val="40"/>
        </w:rPr>
        <w:t>5</w:t>
      </w:r>
      <w:r w:rsidRPr="0065448C">
        <w:rPr>
          <w:rFonts w:ascii="Krub Medium" w:eastAsia="Calibri" w:hAnsi="Krub Medium" w:cs="Krub Medium"/>
          <w:sz w:val="40"/>
          <w:szCs w:val="40"/>
        </w:rPr>
        <w:t xml:space="preserve"> </w:t>
      </w:r>
      <w:r>
        <w:rPr>
          <w:rFonts w:ascii="Krub Medium" w:eastAsia="Calibri" w:hAnsi="Krub Medium" w:cs="Krub Medium"/>
          <w:sz w:val="40"/>
          <w:szCs w:val="40"/>
        </w:rPr>
        <w:t>–</w:t>
      </w:r>
      <w:r w:rsidRPr="0065448C">
        <w:rPr>
          <w:rFonts w:ascii="Krub Medium" w:eastAsia="Calibri" w:hAnsi="Krub Medium" w:cs="Krub Medium"/>
          <w:sz w:val="40"/>
          <w:szCs w:val="40"/>
        </w:rPr>
        <w:t xml:space="preserve"> 202</w:t>
      </w:r>
      <w:r>
        <w:rPr>
          <w:rFonts w:ascii="Krub Medium" w:eastAsia="Calibri" w:hAnsi="Krub Medium" w:cs="Krub Medium"/>
          <w:sz w:val="40"/>
          <w:szCs w:val="40"/>
        </w:rPr>
        <w:t>6</w:t>
      </w:r>
    </w:p>
    <w:p w14:paraId="2E4AE336" w14:textId="77777777" w:rsidR="002A2564" w:rsidRDefault="002A2564">
      <w:pPr>
        <w:rPr>
          <w:rFonts w:ascii="Krub Medium" w:eastAsia="Calibri" w:hAnsi="Krub Medium" w:cs="Krub Medium"/>
          <w:b/>
          <w:bCs/>
          <w:sz w:val="22"/>
          <w:szCs w:val="22"/>
          <w:u w:val="single"/>
        </w:rPr>
      </w:pPr>
      <w:r>
        <w:rPr>
          <w:rFonts w:ascii="Krub Medium" w:eastAsia="Calibri" w:hAnsi="Krub Medium" w:cs="Krub Medium"/>
          <w:b/>
          <w:bCs/>
          <w:sz w:val="22"/>
          <w:szCs w:val="22"/>
          <w:u w:val="single"/>
        </w:rPr>
        <w:br w:type="page"/>
      </w:r>
    </w:p>
    <w:p w14:paraId="04665BFB" w14:textId="4F55EBFB" w:rsidR="0065448C" w:rsidRPr="0065448C" w:rsidRDefault="0065448C" w:rsidP="0065448C">
      <w:pPr>
        <w:spacing w:line="259" w:lineRule="auto"/>
        <w:rPr>
          <w:rFonts w:ascii="Krub Medium" w:eastAsia="Calibri" w:hAnsi="Krub Medium" w:cs="Krub Medium"/>
          <w:sz w:val="40"/>
          <w:szCs w:val="40"/>
        </w:rPr>
      </w:pPr>
      <w:r w:rsidRPr="0065448C">
        <w:rPr>
          <w:rFonts w:ascii="Krub Medium" w:eastAsia="Calibri" w:hAnsi="Krub Medium" w:cs="Krub Medium"/>
          <w:b/>
          <w:bCs/>
          <w:sz w:val="22"/>
          <w:szCs w:val="22"/>
          <w:u w:val="single"/>
        </w:rPr>
        <w:lastRenderedPageBreak/>
        <w:t>Ons zorgteam</w:t>
      </w:r>
    </w:p>
    <w:p w14:paraId="65E36BF2" w14:textId="5B98AF5D"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In onze school is er een zorgteam. Het zorgteam bestaat uit directie, zorgcoördinator en zorgleerkrachten. </w:t>
      </w:r>
    </w:p>
    <w:p w14:paraId="60B112DB" w14:textId="2C019D72"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zorg richt zich enerzijds op het cognitieve (= alles wat met leren te maken heeft) en anderzijds op het socio-emotionele (= alles wat met gevoelens en welbevinden op school te maken heeft).  </w:t>
      </w:r>
    </w:p>
    <w:p w14:paraId="042D43A3"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zorg kan ingeschakeld worden voor zowel individuele hulp in de klas, als in kleine groepjes binnen of buiten de klas.  Het zorgteam ziet zijn taak vooral als een aanvulling op het werk van de leerkracht en als schakel naar hulpverlening buiten de school. Ook voor advies, overleg en eventuele doorverwijzing is het zorgteam aanspreekbaar. </w:t>
      </w:r>
    </w:p>
    <w:p w14:paraId="57888327"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Met onze leerlingenbegeleiding willen wij als team aan elk kind gelijke kansen bieden op een kwaliteitsvol onderwijs. Binnen de draagkracht van onze school willen wij erover waken dat onze kinderen met specifieke onderwijsbehoeften bijzondere aandacht krijgen, zonder de leerkansen van de andere leerlingen uit het oog te verliezen.</w:t>
      </w:r>
    </w:p>
    <w:p w14:paraId="2B1C5F30"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Om onze visie en afspraken levendig te houden is er nood aan regelmatig overleg met het zorgteam, leerkrachtenteam, externe partners en ouders.</w:t>
      </w:r>
    </w:p>
    <w:p w14:paraId="7A7C7D1D" w14:textId="58270A2E"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Daar wij als zorgteam bereikbaar willen zijn voor de ouders, vindt u hieronder de leden van ons zorgteam met hun contactgegevens en de onderlinge taakverdeling. Wij hopen dat dit overzicht u zal helpen bij het vinden van de juiste persoon op het juiste ogenblik.</w:t>
      </w:r>
    </w:p>
    <w:p w14:paraId="14D8C915" w14:textId="77777777" w:rsidR="0065448C" w:rsidRPr="0065448C" w:rsidRDefault="0065448C" w:rsidP="0065448C">
      <w:pPr>
        <w:spacing w:line="259" w:lineRule="auto"/>
        <w:jc w:val="both"/>
        <w:rPr>
          <w:rFonts w:ascii="Krub Medium" w:eastAsia="Calibri" w:hAnsi="Krub Medium" w:cs="Krub Medium"/>
          <w:sz w:val="22"/>
          <w:szCs w:val="22"/>
        </w:rPr>
      </w:pPr>
    </w:p>
    <w:tbl>
      <w:tblPr>
        <w:tblStyle w:val="Tabelraster"/>
        <w:tblW w:w="0" w:type="auto"/>
        <w:tblLook w:val="04A0" w:firstRow="1" w:lastRow="0" w:firstColumn="1" w:lastColumn="0" w:noHBand="0" w:noVBand="1"/>
      </w:tblPr>
      <w:tblGrid>
        <w:gridCol w:w="9736"/>
      </w:tblGrid>
      <w:tr w:rsidR="0065448C" w:rsidRPr="0065448C" w14:paraId="2F079C6D" w14:textId="77777777" w:rsidTr="0065448C">
        <w:tc>
          <w:tcPr>
            <w:tcW w:w="9736" w:type="dxa"/>
            <w:shd w:val="clear" w:color="auto" w:fill="A6A6A6"/>
          </w:tcPr>
          <w:p w14:paraId="5BA6F4BB" w14:textId="77777777" w:rsidR="0065448C" w:rsidRPr="0065448C" w:rsidRDefault="0065448C" w:rsidP="0065448C">
            <w:pPr>
              <w:jc w:val="center"/>
              <w:rPr>
                <w:rFonts w:ascii="Krub Medium" w:eastAsia="Calibri" w:hAnsi="Krub Medium" w:cs="Krub Medium"/>
              </w:rPr>
            </w:pPr>
            <w:r w:rsidRPr="0065448C">
              <w:rPr>
                <w:rFonts w:ascii="Krub Medium" w:eastAsia="Calibri" w:hAnsi="Krub Medium" w:cs="Krub Medium"/>
              </w:rPr>
              <w:t>Zorgteam</w:t>
            </w:r>
          </w:p>
        </w:tc>
      </w:tr>
      <w:tr w:rsidR="0065448C" w:rsidRPr="0065448C" w14:paraId="363C475D" w14:textId="77777777" w:rsidTr="0065448C">
        <w:tc>
          <w:tcPr>
            <w:tcW w:w="9736" w:type="dxa"/>
            <w:shd w:val="clear" w:color="auto" w:fill="F2F2F2"/>
          </w:tcPr>
          <w:p w14:paraId="5208CA0D" w14:textId="77777777"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Directie</w:t>
            </w:r>
          </w:p>
        </w:tc>
      </w:tr>
      <w:tr w:rsidR="0065448C" w:rsidRPr="0065448C" w14:paraId="4E165787" w14:textId="77777777" w:rsidTr="00F832E0">
        <w:tc>
          <w:tcPr>
            <w:tcW w:w="9736" w:type="dxa"/>
          </w:tcPr>
          <w:p w14:paraId="418A912D" w14:textId="7993EA01" w:rsidR="0065448C" w:rsidRPr="0065448C" w:rsidRDefault="0065448C" w:rsidP="0065448C">
            <w:pPr>
              <w:jc w:val="both"/>
              <w:rPr>
                <w:rFonts w:ascii="Krub Medium" w:eastAsia="Calibri" w:hAnsi="Krub Medium" w:cs="Krub Medium"/>
              </w:rPr>
            </w:pPr>
            <w:r>
              <w:rPr>
                <w:rFonts w:ascii="Krub Medium" w:eastAsia="Calibri" w:hAnsi="Krub Medium" w:cs="Krub Medium"/>
              </w:rPr>
              <w:t>Joyce Van Wezemael</w:t>
            </w:r>
          </w:p>
          <w:p w14:paraId="7BF055BE" w14:textId="77777777" w:rsidR="0065448C" w:rsidRPr="0065448C" w:rsidRDefault="0065448C" w:rsidP="0065448C">
            <w:pPr>
              <w:jc w:val="both"/>
              <w:rPr>
                <w:rFonts w:ascii="Krub Medium" w:eastAsia="Calibri" w:hAnsi="Krub Medium" w:cs="Krub Medium"/>
                <w:color w:val="0563C1"/>
                <w:u w:val="single"/>
              </w:rPr>
            </w:pPr>
            <w:hyperlink r:id="rId11" w:history="1">
              <w:r w:rsidRPr="0065448C">
                <w:rPr>
                  <w:rFonts w:ascii="Krub Medium" w:eastAsia="Calibri" w:hAnsi="Krub Medium" w:cs="Krub Medium"/>
                  <w:color w:val="0563C1"/>
                  <w:u w:val="single"/>
                </w:rPr>
                <w:t>directie@sint-montfort.be</w:t>
              </w:r>
            </w:hyperlink>
          </w:p>
        </w:tc>
      </w:tr>
      <w:tr w:rsidR="0065448C" w:rsidRPr="0065448C" w14:paraId="17603239" w14:textId="77777777" w:rsidTr="0065448C">
        <w:tc>
          <w:tcPr>
            <w:tcW w:w="9736" w:type="dxa"/>
            <w:shd w:val="clear" w:color="auto" w:fill="F2F2F2"/>
          </w:tcPr>
          <w:p w14:paraId="4A28B979" w14:textId="77777777"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Zorgcoördinator</w:t>
            </w:r>
          </w:p>
        </w:tc>
      </w:tr>
      <w:tr w:rsidR="0065448C" w:rsidRPr="0065448C" w14:paraId="77FB836F" w14:textId="77777777" w:rsidTr="00F832E0">
        <w:tc>
          <w:tcPr>
            <w:tcW w:w="9736" w:type="dxa"/>
          </w:tcPr>
          <w:p w14:paraId="60737153" w14:textId="77777777"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Jeltsen Van Den Bergh</w:t>
            </w:r>
          </w:p>
          <w:p w14:paraId="47CF54F8" w14:textId="77777777" w:rsidR="0065448C" w:rsidRPr="0065448C" w:rsidRDefault="0065448C" w:rsidP="0065448C">
            <w:pPr>
              <w:jc w:val="both"/>
              <w:rPr>
                <w:rFonts w:ascii="Krub Medium" w:eastAsia="Calibri" w:hAnsi="Krub Medium" w:cs="Krub Medium"/>
                <w:color w:val="0563C1"/>
                <w:u w:val="single"/>
              </w:rPr>
            </w:pPr>
            <w:hyperlink r:id="rId12" w:history="1">
              <w:r w:rsidRPr="0065448C">
                <w:rPr>
                  <w:rFonts w:ascii="Krub Medium" w:eastAsia="Calibri" w:hAnsi="Krub Medium" w:cs="Krub Medium"/>
                  <w:color w:val="0563C1"/>
                  <w:u w:val="single"/>
                </w:rPr>
                <w:t>jeltsen.vandenbergh@sint-montfort.be</w:t>
              </w:r>
            </w:hyperlink>
          </w:p>
        </w:tc>
      </w:tr>
      <w:tr w:rsidR="0065448C" w:rsidRPr="0065448C" w14:paraId="7B7DE93C" w14:textId="77777777" w:rsidTr="0065448C">
        <w:tc>
          <w:tcPr>
            <w:tcW w:w="9736" w:type="dxa"/>
            <w:shd w:val="clear" w:color="auto" w:fill="F2F2F2"/>
          </w:tcPr>
          <w:p w14:paraId="06EE3542" w14:textId="77777777"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Zorgleerkrachten</w:t>
            </w:r>
          </w:p>
        </w:tc>
      </w:tr>
      <w:tr w:rsidR="0065448C" w:rsidRPr="0065448C" w14:paraId="2D3FB9AC" w14:textId="77777777" w:rsidTr="00F832E0">
        <w:tc>
          <w:tcPr>
            <w:tcW w:w="9736" w:type="dxa"/>
          </w:tcPr>
          <w:p w14:paraId="65F1F7FC" w14:textId="7DC38677"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Ingrid Mast: K</w:t>
            </w:r>
            <w:r>
              <w:rPr>
                <w:rFonts w:ascii="Krub Medium" w:eastAsia="Calibri" w:hAnsi="Krub Medium" w:cs="Krub Medium"/>
              </w:rPr>
              <w:t>leuterschool</w:t>
            </w:r>
          </w:p>
          <w:p w14:paraId="0EC37397" w14:textId="5FB45EEB" w:rsidR="0065448C" w:rsidRPr="0065448C" w:rsidRDefault="0065448C" w:rsidP="0065448C">
            <w:pPr>
              <w:jc w:val="both"/>
              <w:rPr>
                <w:rFonts w:ascii="Krub Medium" w:eastAsia="Calibri" w:hAnsi="Krub Medium" w:cs="Krub Medium"/>
                <w:color w:val="0563C1"/>
                <w:u w:val="single"/>
              </w:rPr>
            </w:pPr>
            <w:hyperlink r:id="rId13" w:history="1">
              <w:r w:rsidRPr="0065448C">
                <w:rPr>
                  <w:rFonts w:ascii="Krub Medium" w:eastAsia="Calibri" w:hAnsi="Krub Medium" w:cs="Krub Medium"/>
                  <w:color w:val="0563C1"/>
                  <w:u w:val="single"/>
                </w:rPr>
                <w:t>ingrid.mast@</w:t>
              </w:r>
              <w:r>
                <w:rPr>
                  <w:rFonts w:ascii="Krub Medium" w:eastAsia="Calibri" w:hAnsi="Krub Medium" w:cs="Krub Medium"/>
                  <w:color w:val="0563C1"/>
                  <w:u w:val="single"/>
                </w:rPr>
                <w:t>ozcsvorselaar</w:t>
              </w:r>
              <w:r w:rsidRPr="0065448C">
                <w:rPr>
                  <w:rFonts w:ascii="Krub Medium" w:eastAsia="Calibri" w:hAnsi="Krub Medium" w:cs="Krub Medium"/>
                  <w:color w:val="0563C1"/>
                  <w:u w:val="single"/>
                </w:rPr>
                <w:t>.be</w:t>
              </w:r>
            </w:hyperlink>
          </w:p>
          <w:p w14:paraId="7B3610B0" w14:textId="77777777" w:rsidR="0065448C" w:rsidRPr="0065448C" w:rsidRDefault="0065448C" w:rsidP="0065448C">
            <w:pPr>
              <w:jc w:val="both"/>
              <w:rPr>
                <w:rFonts w:ascii="Krub Medium" w:eastAsia="Calibri" w:hAnsi="Krub Medium" w:cs="Krub Medium"/>
              </w:rPr>
            </w:pPr>
          </w:p>
          <w:p w14:paraId="642B2FEA" w14:textId="77642F20"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Jeltsen Van Den Bergh: L2</w:t>
            </w:r>
            <w:r>
              <w:rPr>
                <w:rFonts w:ascii="Krub Medium" w:eastAsia="Calibri" w:hAnsi="Krub Medium" w:cs="Krub Medium"/>
              </w:rPr>
              <w:t xml:space="preserve"> en L3</w:t>
            </w:r>
          </w:p>
          <w:p w14:paraId="67DA0723" w14:textId="45BBBA03" w:rsidR="0065448C" w:rsidRPr="0065448C" w:rsidRDefault="0065448C" w:rsidP="0065448C">
            <w:pPr>
              <w:jc w:val="both"/>
              <w:rPr>
                <w:rFonts w:ascii="Krub Medium" w:eastAsia="Calibri" w:hAnsi="Krub Medium" w:cs="Krub Medium"/>
              </w:rPr>
            </w:pPr>
            <w:hyperlink r:id="rId14" w:history="1">
              <w:r w:rsidRPr="0065448C">
                <w:rPr>
                  <w:rFonts w:ascii="Krub Medium" w:eastAsia="Calibri" w:hAnsi="Krub Medium" w:cs="Krub Medium"/>
                  <w:color w:val="0563C1"/>
                  <w:u w:val="single"/>
                </w:rPr>
                <w:t>jeltsen.vandenbergh@</w:t>
              </w:r>
              <w:r>
                <w:rPr>
                  <w:rFonts w:ascii="Krub Medium" w:eastAsia="Calibri" w:hAnsi="Krub Medium" w:cs="Krub Medium"/>
                  <w:color w:val="0563C1"/>
                  <w:u w:val="single"/>
                </w:rPr>
                <w:t>ozcsvorselaar</w:t>
              </w:r>
              <w:r w:rsidRPr="0065448C">
                <w:rPr>
                  <w:rFonts w:ascii="Krub Medium" w:eastAsia="Calibri" w:hAnsi="Krub Medium" w:cs="Krub Medium"/>
                  <w:color w:val="0563C1"/>
                  <w:u w:val="single"/>
                </w:rPr>
                <w:t>.be</w:t>
              </w:r>
            </w:hyperlink>
          </w:p>
          <w:p w14:paraId="53F72D9D" w14:textId="77777777" w:rsidR="0065448C" w:rsidRPr="0065448C" w:rsidRDefault="0065448C" w:rsidP="0065448C">
            <w:pPr>
              <w:jc w:val="both"/>
              <w:rPr>
                <w:rFonts w:ascii="Krub Medium" w:eastAsia="Calibri" w:hAnsi="Krub Medium" w:cs="Krub Medium"/>
              </w:rPr>
            </w:pPr>
          </w:p>
          <w:p w14:paraId="4C9DBB4C" w14:textId="0182615E" w:rsidR="0065448C" w:rsidRPr="0065448C" w:rsidRDefault="0065448C" w:rsidP="0065448C">
            <w:pPr>
              <w:jc w:val="both"/>
              <w:rPr>
                <w:rFonts w:ascii="Krub Medium" w:eastAsia="Calibri" w:hAnsi="Krub Medium" w:cs="Krub Medium"/>
              </w:rPr>
            </w:pPr>
            <w:r w:rsidRPr="0065448C">
              <w:rPr>
                <w:rFonts w:ascii="Krub Medium" w:eastAsia="Calibri" w:hAnsi="Krub Medium" w:cs="Krub Medium"/>
              </w:rPr>
              <w:t xml:space="preserve">Nele Van Campfort: </w:t>
            </w:r>
            <w:r>
              <w:rPr>
                <w:rFonts w:ascii="Krub Medium" w:eastAsia="Calibri" w:hAnsi="Krub Medium" w:cs="Krub Medium"/>
              </w:rPr>
              <w:t xml:space="preserve">L1, </w:t>
            </w:r>
            <w:r w:rsidRPr="0065448C">
              <w:rPr>
                <w:rFonts w:ascii="Krub Medium" w:eastAsia="Calibri" w:hAnsi="Krub Medium" w:cs="Krub Medium"/>
              </w:rPr>
              <w:t>L4, L5 en L6, projectwerking en SprintPlus</w:t>
            </w:r>
          </w:p>
          <w:p w14:paraId="5A273597" w14:textId="4DDCEA5D" w:rsidR="0065448C" w:rsidRPr="0065448C" w:rsidRDefault="0065448C" w:rsidP="0065448C">
            <w:pPr>
              <w:jc w:val="both"/>
              <w:rPr>
                <w:rFonts w:ascii="Krub Medium" w:eastAsia="Calibri" w:hAnsi="Krub Medium" w:cs="Krub Medium"/>
              </w:rPr>
            </w:pPr>
            <w:hyperlink r:id="rId15" w:history="1">
              <w:r w:rsidRPr="0065448C">
                <w:rPr>
                  <w:rStyle w:val="Hyperlink"/>
                  <w:rFonts w:ascii="Krub Medium" w:eastAsia="Calibri" w:hAnsi="Krub Medium" w:cs="Krub Medium"/>
                  <w:color w:val="0070C0"/>
                </w:rPr>
                <w:t>nele.vancampfort@ozcsvorselaar.be</w:t>
              </w:r>
            </w:hyperlink>
          </w:p>
        </w:tc>
      </w:tr>
    </w:tbl>
    <w:p w14:paraId="00C2D0D5" w14:textId="77777777" w:rsidR="0065448C" w:rsidRPr="0065448C" w:rsidRDefault="0065448C" w:rsidP="0065448C">
      <w:pPr>
        <w:spacing w:line="259" w:lineRule="auto"/>
        <w:jc w:val="both"/>
        <w:rPr>
          <w:rFonts w:ascii="Krub Medium" w:eastAsia="Calibri" w:hAnsi="Krub Medium" w:cs="Krub Medium"/>
          <w:b/>
          <w:bCs/>
          <w:sz w:val="22"/>
          <w:szCs w:val="22"/>
          <w:u w:val="single"/>
        </w:rPr>
      </w:pPr>
    </w:p>
    <w:p w14:paraId="413E9007" w14:textId="77777777" w:rsidR="0065448C" w:rsidRDefault="0065448C" w:rsidP="0065448C">
      <w:pPr>
        <w:spacing w:line="259" w:lineRule="auto"/>
        <w:jc w:val="both"/>
        <w:rPr>
          <w:rFonts w:ascii="Krub Medium" w:eastAsia="Calibri" w:hAnsi="Krub Medium" w:cs="Krub Medium"/>
          <w:b/>
          <w:bCs/>
          <w:sz w:val="22"/>
          <w:szCs w:val="22"/>
          <w:u w:val="single"/>
        </w:rPr>
      </w:pPr>
    </w:p>
    <w:p w14:paraId="584E0FB2" w14:textId="77777777" w:rsidR="0065448C" w:rsidRDefault="0065448C" w:rsidP="0065448C">
      <w:pPr>
        <w:spacing w:line="259" w:lineRule="auto"/>
        <w:jc w:val="both"/>
        <w:rPr>
          <w:rFonts w:ascii="Krub Medium" w:eastAsia="Calibri" w:hAnsi="Krub Medium" w:cs="Krub Medium"/>
          <w:b/>
          <w:bCs/>
          <w:sz w:val="22"/>
          <w:szCs w:val="22"/>
          <w:u w:val="single"/>
        </w:rPr>
      </w:pPr>
    </w:p>
    <w:p w14:paraId="015D11C4" w14:textId="77777777" w:rsidR="0065448C" w:rsidRDefault="0065448C" w:rsidP="0065448C">
      <w:pPr>
        <w:spacing w:line="259" w:lineRule="auto"/>
        <w:jc w:val="both"/>
        <w:rPr>
          <w:rFonts w:ascii="Krub Medium" w:eastAsia="Calibri" w:hAnsi="Krub Medium" w:cs="Krub Medium"/>
          <w:b/>
          <w:bCs/>
          <w:sz w:val="22"/>
          <w:szCs w:val="22"/>
          <w:u w:val="single"/>
        </w:rPr>
      </w:pPr>
    </w:p>
    <w:p w14:paraId="4CD22A95" w14:textId="45BD11B4" w:rsidR="0065448C" w:rsidRPr="0065448C" w:rsidRDefault="0065448C" w:rsidP="0065448C">
      <w:pPr>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lastRenderedPageBreak/>
        <w:t>Waarom een zorgbeleid?</w:t>
      </w:r>
    </w:p>
    <w:p w14:paraId="35B8809B" w14:textId="57EE840D"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Als katholieke basisschool willen we dat al</w:t>
      </w:r>
      <w:r w:rsidR="0077765A">
        <w:rPr>
          <w:rFonts w:ascii="Krub Medium" w:eastAsia="Calibri" w:hAnsi="Krub Medium" w:cs="Krub Medium"/>
          <w:sz w:val="22"/>
          <w:szCs w:val="22"/>
        </w:rPr>
        <w:t xml:space="preserve"> onze </w:t>
      </w:r>
      <w:r w:rsidRPr="0065448C">
        <w:rPr>
          <w:rFonts w:ascii="Krub Medium" w:eastAsia="Calibri" w:hAnsi="Krub Medium" w:cs="Krub Medium"/>
          <w:sz w:val="22"/>
          <w:szCs w:val="22"/>
        </w:rPr>
        <w:t xml:space="preserve">leerlingen gelukkig worden, ook de leerlingen die (groei)kansen dreigen te missen. We willen de leerlingen optillen naar een hoger ontwikkelingsniveau en hen vaardig maken om deel te nemen en te bouwen aan </w:t>
      </w:r>
      <w:r w:rsidR="003A08BE">
        <w:rPr>
          <w:rFonts w:ascii="Krub Medium" w:eastAsia="Calibri" w:hAnsi="Krub Medium" w:cs="Krub Medium"/>
          <w:sz w:val="22"/>
          <w:szCs w:val="22"/>
        </w:rPr>
        <w:t>onze</w:t>
      </w:r>
      <w:r w:rsidRPr="0065448C">
        <w:rPr>
          <w:rFonts w:ascii="Krub Medium" w:eastAsia="Calibri" w:hAnsi="Krub Medium" w:cs="Krub Medium"/>
          <w:sz w:val="22"/>
          <w:szCs w:val="22"/>
        </w:rPr>
        <w:t xml:space="preserve"> samenleving.  Hiervoor werken we als school aan de ontplooiing van elke leerling vanuit de pedagogie van de hoop en het geloof in hun groeimogelijkheden. Een uitgebouwd zorgbeleid staat daarbij voorop.</w:t>
      </w:r>
    </w:p>
    <w:p w14:paraId="022A7D86" w14:textId="77777777" w:rsidR="0065448C" w:rsidRPr="0065448C" w:rsidRDefault="0065448C" w:rsidP="0065448C">
      <w:pPr>
        <w:spacing w:line="259" w:lineRule="auto"/>
        <w:jc w:val="both"/>
        <w:rPr>
          <w:rFonts w:ascii="Krub Medium" w:eastAsia="Calibri" w:hAnsi="Krub Medium" w:cs="Krub Medium"/>
          <w:sz w:val="22"/>
          <w:szCs w:val="22"/>
        </w:rPr>
      </w:pPr>
    </w:p>
    <w:p w14:paraId="331E2E89" w14:textId="77777777" w:rsidR="0065448C" w:rsidRPr="0065448C" w:rsidRDefault="0065448C" w:rsidP="0065448C">
      <w:pPr>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Wat houdt het zorgbeleid in?</w:t>
      </w:r>
    </w:p>
    <w:p w14:paraId="27EC01BC"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Het zorgbeleid is een opdracht van het hele team. Binnen het team worden een aantal specifieke taken uitgevoerd die het zorgbeleid in de school richting geven, stimuleren en professionaliseren. </w:t>
      </w:r>
    </w:p>
    <w:p w14:paraId="240B4A1D"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De zorgtaken worden op 3 niveaus uitgevoerd en mogen niet van elkaar gescheiden worden:</w:t>
      </w:r>
    </w:p>
    <w:p w14:paraId="6026F294" w14:textId="77777777" w:rsidR="0065448C" w:rsidRPr="0065448C" w:rsidRDefault="0065448C" w:rsidP="0065448C">
      <w:pPr>
        <w:numPr>
          <w:ilvl w:val="0"/>
          <w:numId w:val="1"/>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coördinatie van zorginitiatieven op het niveau van de school en op het niveau van de scholengemeenschap. (schoolniveau)</w:t>
      </w:r>
    </w:p>
    <w:p w14:paraId="513512DF" w14:textId="77777777" w:rsidR="0065448C" w:rsidRPr="0065448C" w:rsidRDefault="0065448C" w:rsidP="0065448C">
      <w:pPr>
        <w:numPr>
          <w:ilvl w:val="0"/>
          <w:numId w:val="1"/>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Het ondersteunen van de leerkrachten. (klasniveau)</w:t>
      </w:r>
    </w:p>
    <w:p w14:paraId="7C21DF8E" w14:textId="77777777" w:rsidR="0065448C" w:rsidRPr="0065448C" w:rsidRDefault="0065448C" w:rsidP="0065448C">
      <w:pPr>
        <w:numPr>
          <w:ilvl w:val="0"/>
          <w:numId w:val="1"/>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Het begeleiden van de leerlingen. (leerlingniveau)</w:t>
      </w:r>
      <w:r w:rsidRPr="0065448C">
        <w:rPr>
          <w:rFonts w:ascii="Krub Medium" w:eastAsia="Calibri" w:hAnsi="Krub Medium" w:cs="Krub Medium"/>
          <w:sz w:val="22"/>
          <w:szCs w:val="22"/>
        </w:rPr>
        <w:tab/>
      </w:r>
    </w:p>
    <w:p w14:paraId="3A8A5607" w14:textId="627850FC" w:rsidR="0065448C" w:rsidRPr="0065448C" w:rsidRDefault="00E919DF" w:rsidP="0065448C">
      <w:pPr>
        <w:spacing w:line="259" w:lineRule="auto"/>
        <w:jc w:val="both"/>
        <w:rPr>
          <w:rFonts w:ascii="Krub Medium" w:eastAsia="Calibri" w:hAnsi="Krub Medium" w:cs="Krub Medium"/>
          <w:sz w:val="22"/>
          <w:szCs w:val="22"/>
        </w:rPr>
      </w:pPr>
      <w:r>
        <w:rPr>
          <w:rFonts w:ascii="Krub Medium" w:eastAsia="Calibri" w:hAnsi="Krub Medium" w:cs="Krub Medium"/>
          <w:sz w:val="22"/>
          <w:szCs w:val="22"/>
        </w:rPr>
        <w:t>Binnen d</w:t>
      </w:r>
      <w:r w:rsidR="0065448C" w:rsidRPr="0065448C">
        <w:rPr>
          <w:rFonts w:ascii="Krub Medium" w:eastAsia="Calibri" w:hAnsi="Krub Medium" w:cs="Krub Medium"/>
          <w:sz w:val="22"/>
          <w:szCs w:val="22"/>
        </w:rPr>
        <w:t>e zorgcoördinator is de spilfiguur en het aanspreekpunt voor leerlingen, leerkrachten, ouders, externe hulpverleners, ….</w:t>
      </w:r>
    </w:p>
    <w:p w14:paraId="681325BB" w14:textId="7AF49F34"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school reflecteert regelmatig over haar zorgbeleid, voorziet structureel overleg om dit beleid vorm te geven en stuurt systematisch bij. </w:t>
      </w:r>
    </w:p>
    <w:p w14:paraId="419B52F2" w14:textId="158C8973" w:rsidR="0065448C" w:rsidRPr="0065448C" w:rsidRDefault="00941433"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noProof/>
          <w:sz w:val="22"/>
          <w:szCs w:val="22"/>
        </w:rPr>
        <mc:AlternateContent>
          <mc:Choice Requires="wps">
            <w:drawing>
              <wp:anchor distT="0" distB="0" distL="114300" distR="114300" simplePos="0" relativeHeight="251659264" behindDoc="0" locked="0" layoutInCell="1" allowOverlap="1" wp14:anchorId="05BEDC8E" wp14:editId="2C94EF93">
                <wp:simplePos x="0" y="0"/>
                <wp:positionH relativeFrom="margin">
                  <wp:posOffset>5295900</wp:posOffset>
                </wp:positionH>
                <wp:positionV relativeFrom="paragraph">
                  <wp:posOffset>5715</wp:posOffset>
                </wp:positionV>
                <wp:extent cx="1200150" cy="1079500"/>
                <wp:effectExtent l="0" t="0" r="19050" b="25400"/>
                <wp:wrapNone/>
                <wp:docPr id="1355273624" name="Tekstvak 1"/>
                <wp:cNvGraphicFramePr/>
                <a:graphic xmlns:a="http://schemas.openxmlformats.org/drawingml/2006/main">
                  <a:graphicData uri="http://schemas.microsoft.com/office/word/2010/wordprocessingShape">
                    <wps:wsp>
                      <wps:cNvSpPr txBox="1"/>
                      <wps:spPr>
                        <a:xfrm>
                          <a:off x="0" y="0"/>
                          <a:ext cx="1200150" cy="1079500"/>
                        </a:xfrm>
                        <a:prstGeom prst="rect">
                          <a:avLst/>
                        </a:prstGeom>
                        <a:solidFill>
                          <a:sysClr val="window" lastClr="FFFFFF"/>
                        </a:solidFill>
                        <a:ln w="6350">
                          <a:solidFill>
                            <a:sysClr val="window" lastClr="FFFFFF"/>
                          </a:solidFill>
                        </a:ln>
                      </wps:spPr>
                      <wps:txbx>
                        <w:txbxContent>
                          <w:p w14:paraId="0F7F37FF" w14:textId="14991B9C" w:rsidR="0065448C" w:rsidRDefault="00941433" w:rsidP="0065448C">
                            <w:pPr>
                              <w:rPr>
                                <w:noProof/>
                              </w:rPr>
                            </w:pPr>
                            <w:r>
                              <w:rPr>
                                <w:noProof/>
                              </w:rPr>
                              <w:drawing>
                                <wp:inline distT="0" distB="0" distL="0" distR="0" wp14:anchorId="50C4FC79" wp14:editId="304C9EF2">
                                  <wp:extent cx="1010920" cy="874643"/>
                                  <wp:effectExtent l="0" t="0" r="0" b="1905"/>
                                  <wp:docPr id="637771630"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1630" name="Afbeelding 1" descr="Afbeelding met tekst, schermopname, Lettertype, logo&#10;&#10;Door AI gegenereerde inhoud is mogelijk onjuist."/>
                                          <pic:cNvPicPr/>
                                        </pic:nvPicPr>
                                        <pic:blipFill>
                                          <a:blip r:embed="rId16"/>
                                          <a:stretch>
                                            <a:fillRect/>
                                          </a:stretch>
                                        </pic:blipFill>
                                        <pic:spPr>
                                          <a:xfrm>
                                            <a:off x="0" y="0"/>
                                            <a:ext cx="1010920" cy="874643"/>
                                          </a:xfrm>
                                          <a:prstGeom prst="rect">
                                            <a:avLst/>
                                          </a:prstGeom>
                                        </pic:spPr>
                                      </pic:pic>
                                    </a:graphicData>
                                  </a:graphic>
                                </wp:inline>
                              </w:drawing>
                            </w:r>
                          </w:p>
                          <w:p w14:paraId="1E93EEC8" w14:textId="66DDF661" w:rsidR="0065448C" w:rsidRDefault="0065448C" w:rsidP="00654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EDC8E" id="_x0000_t202" coordsize="21600,21600" o:spt="202" path="m,l,21600r21600,l21600,xe">
                <v:stroke joinstyle="miter"/>
                <v:path gradientshapeok="t" o:connecttype="rect"/>
              </v:shapetype>
              <v:shape id="Tekstvak 1" o:spid="_x0000_s1026" type="#_x0000_t202" style="position:absolute;left:0;text-align:left;margin-left:417pt;margin-top:.45pt;width:94.5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" fillcolor="window" strokecolor="window" strokeweight=".5pt">
                <v:textbox>
                  <w:txbxContent>
                    <w:p w14:paraId="0F7F37FF" w14:textId="14991B9C" w:rsidR="0065448C" w:rsidRDefault="00941433" w:rsidP="0065448C">
                      <w:pPr>
                        <w:rPr>
                          <w:noProof/>
                        </w:rPr>
                      </w:pPr>
                      <w:r>
                        <w:rPr>
                          <w:noProof/>
                        </w:rPr>
                        <w:drawing>
                          <wp:inline distT="0" distB="0" distL="0" distR="0" wp14:anchorId="50C4FC79" wp14:editId="304C9EF2">
                            <wp:extent cx="1010920" cy="874643"/>
                            <wp:effectExtent l="0" t="0" r="0" b="1905"/>
                            <wp:docPr id="637771630"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71630" name="Afbeelding 1" descr="Afbeelding met tekst, schermopname, Lettertype, logo&#10;&#10;Door AI gegenereerde inhoud is mogelijk onjuist."/>
                                    <pic:cNvPicPr/>
                                  </pic:nvPicPr>
                                  <pic:blipFill>
                                    <a:blip r:embed="rId16"/>
                                    <a:stretch>
                                      <a:fillRect/>
                                    </a:stretch>
                                  </pic:blipFill>
                                  <pic:spPr>
                                    <a:xfrm>
                                      <a:off x="0" y="0"/>
                                      <a:ext cx="1010920" cy="874643"/>
                                    </a:xfrm>
                                    <a:prstGeom prst="rect">
                                      <a:avLst/>
                                    </a:prstGeom>
                                  </pic:spPr>
                                </pic:pic>
                              </a:graphicData>
                            </a:graphic>
                          </wp:inline>
                        </w:drawing>
                      </w:r>
                    </w:p>
                    <w:p w14:paraId="1E93EEC8" w14:textId="66DDF661" w:rsidR="0065448C" w:rsidRDefault="0065448C" w:rsidP="0065448C"/>
                  </w:txbxContent>
                </v:textbox>
                <w10:wrap anchorx="margin"/>
              </v:shape>
            </w:pict>
          </mc:Fallback>
        </mc:AlternateContent>
      </w:r>
    </w:p>
    <w:p w14:paraId="231D252B" w14:textId="7F666E52" w:rsidR="0065448C" w:rsidRPr="0065448C" w:rsidRDefault="0065448C" w:rsidP="0065448C">
      <w:pPr>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De werking van de zorg doorheen verschillende fases van het zorgcontinuüm:</w:t>
      </w:r>
      <w:r w:rsidRPr="0065448C">
        <w:rPr>
          <w:rFonts w:ascii="Krub Medium" w:eastAsia="Calibri" w:hAnsi="Krub Medium" w:cs="Krub Medium"/>
          <w:sz w:val="22"/>
          <w:szCs w:val="22"/>
        </w:rPr>
        <w:t xml:space="preserve">                         </w:t>
      </w:r>
    </w:p>
    <w:p w14:paraId="30279580" w14:textId="77777777" w:rsidR="0065448C" w:rsidRPr="0065448C" w:rsidRDefault="0065448C" w:rsidP="0065448C">
      <w:pPr>
        <w:spacing w:line="259" w:lineRule="auto"/>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Fase 0: Brede basiszorg</w:t>
      </w:r>
    </w:p>
    <w:p w14:paraId="799F0FC9" w14:textId="77777777" w:rsidR="0065448C" w:rsidRPr="0065448C" w:rsidRDefault="0065448C" w:rsidP="0065448C">
      <w:pPr>
        <w:spacing w:line="259" w:lineRule="auto"/>
        <w:jc w:val="both"/>
        <w:rPr>
          <w:rFonts w:ascii="Krub Medium" w:eastAsia="Calibri" w:hAnsi="Krub Medium" w:cs="Krub Medium"/>
          <w:i/>
          <w:iCs/>
          <w:sz w:val="22"/>
          <w:szCs w:val="22"/>
        </w:rPr>
      </w:pPr>
      <w:r w:rsidRPr="0065448C">
        <w:rPr>
          <w:rFonts w:ascii="Krub Medium" w:eastAsia="Calibri" w:hAnsi="Krub Medium" w:cs="Krub Medium"/>
          <w:i/>
          <w:iCs/>
          <w:sz w:val="22"/>
          <w:szCs w:val="22"/>
        </w:rPr>
        <w:t>Krachtige leeromgeving</w:t>
      </w:r>
    </w:p>
    <w:p w14:paraId="662D8C60" w14:textId="4319E7F0"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De brede basiszorg gebeurt op klasniveau. De klasleerkracht stimuleert de</w:t>
      </w:r>
      <w:r w:rsidRPr="0065448C">
        <w:rPr>
          <w:rFonts w:ascii="Krub Medium" w:eastAsia="Calibri" w:hAnsi="Krub Medium" w:cs="Krub Medium"/>
          <w:b/>
          <w:bCs/>
          <w:sz w:val="22"/>
          <w:szCs w:val="22"/>
        </w:rPr>
        <w:t xml:space="preserve"> </w:t>
      </w:r>
      <w:r w:rsidRPr="0065448C">
        <w:rPr>
          <w:rFonts w:ascii="Krub Medium" w:eastAsia="Calibri" w:hAnsi="Krub Medium" w:cs="Krub Medium"/>
          <w:sz w:val="22"/>
          <w:szCs w:val="22"/>
        </w:rPr>
        <w:t xml:space="preserve">ontwikkeling van alle leerlingen via een krachtige leeromgeving. De zorg krijgt vorm door differentiatie, werken in niveaugroepen, contractwerk, hoekenwerk,… De eerste zorg voor de leerlingen wordt m.a.w. opgenomen door de klasleerkracht. Hij/zij observeert, analyseert, ondersteunt, signaleert, vraagt ondersteuning,… Hij/zij neemt initiatief om ouders te </w:t>
      </w:r>
      <w:r w:rsidR="00941433">
        <w:rPr>
          <w:rFonts w:ascii="Krub Medium" w:eastAsia="Calibri" w:hAnsi="Krub Medium" w:cs="Krub Medium"/>
          <w:sz w:val="22"/>
          <w:szCs w:val="22"/>
        </w:rPr>
        <w:t>contacteren</w:t>
      </w:r>
      <w:r w:rsidRPr="0065448C">
        <w:rPr>
          <w:rFonts w:ascii="Krub Medium" w:eastAsia="Calibri" w:hAnsi="Krub Medium" w:cs="Krub Medium"/>
          <w:sz w:val="22"/>
          <w:szCs w:val="22"/>
        </w:rPr>
        <w:t xml:space="preserve">. </w:t>
      </w:r>
    </w:p>
    <w:p w14:paraId="7C6F308A" w14:textId="77777777" w:rsidR="0065448C" w:rsidRPr="0065448C" w:rsidRDefault="0065448C" w:rsidP="0065448C">
      <w:pPr>
        <w:spacing w:line="259" w:lineRule="auto"/>
        <w:jc w:val="both"/>
        <w:rPr>
          <w:rFonts w:ascii="Krub Medium" w:eastAsia="Calibri" w:hAnsi="Krub Medium" w:cs="Krub Medium"/>
          <w:sz w:val="22"/>
          <w:szCs w:val="22"/>
        </w:rPr>
      </w:pPr>
    </w:p>
    <w:p w14:paraId="50A60D07" w14:textId="77777777" w:rsidR="0065448C" w:rsidRPr="0065448C" w:rsidRDefault="0065448C" w:rsidP="0065448C">
      <w:pPr>
        <w:spacing w:line="259" w:lineRule="auto"/>
        <w:jc w:val="both"/>
        <w:rPr>
          <w:rFonts w:ascii="Krub Medium" w:eastAsia="Calibri" w:hAnsi="Krub Medium" w:cs="Krub Medium"/>
          <w:i/>
          <w:iCs/>
          <w:sz w:val="22"/>
          <w:szCs w:val="22"/>
        </w:rPr>
      </w:pPr>
      <w:r w:rsidRPr="0065448C">
        <w:rPr>
          <w:rFonts w:ascii="Krub Medium" w:eastAsia="Calibri" w:hAnsi="Krub Medium" w:cs="Krub Medium"/>
          <w:i/>
          <w:iCs/>
          <w:sz w:val="22"/>
          <w:szCs w:val="22"/>
        </w:rPr>
        <w:t>Eerstelijnszorg: de klasleerkracht als eerste hulp</w:t>
      </w:r>
    </w:p>
    <w:p w14:paraId="0AC6C55A" w14:textId="77777777" w:rsidR="00A37C8E"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De klasleerkracht is de spilfiguur binnen de zorgwerking. Hij/zij is de eerste hulp, alle signalen komen bij hem/haar toe. De klasleerkracht gaat in zijn klasorganisatie zorgen voor structuur, differenti</w:t>
      </w:r>
      <w:r w:rsidR="009B7692">
        <w:rPr>
          <w:rFonts w:ascii="Krub Medium" w:eastAsia="Calibri" w:hAnsi="Krub Medium" w:cs="Krub Medium"/>
          <w:sz w:val="22"/>
          <w:szCs w:val="22"/>
        </w:rPr>
        <w:t>atie</w:t>
      </w:r>
      <w:r w:rsidRPr="0065448C">
        <w:rPr>
          <w:rFonts w:ascii="Krub Medium" w:eastAsia="Calibri" w:hAnsi="Krub Medium" w:cs="Krub Medium"/>
          <w:sz w:val="22"/>
          <w:szCs w:val="22"/>
        </w:rPr>
        <w:t>, observ</w:t>
      </w:r>
      <w:r w:rsidR="009B7692">
        <w:rPr>
          <w:rFonts w:ascii="Krub Medium" w:eastAsia="Calibri" w:hAnsi="Krub Medium" w:cs="Krub Medium"/>
          <w:sz w:val="22"/>
          <w:szCs w:val="22"/>
        </w:rPr>
        <w:t>atie</w:t>
      </w:r>
      <w:r w:rsidRPr="0065448C">
        <w:rPr>
          <w:rFonts w:ascii="Krub Medium" w:eastAsia="Calibri" w:hAnsi="Krub Medium" w:cs="Krub Medium"/>
          <w:sz w:val="22"/>
          <w:szCs w:val="22"/>
        </w:rPr>
        <w:t xml:space="preserve">, </w:t>
      </w:r>
      <w:r w:rsidR="009B7692">
        <w:rPr>
          <w:rFonts w:ascii="Krub Medium" w:eastAsia="Calibri" w:hAnsi="Krub Medium" w:cs="Krub Medium"/>
          <w:sz w:val="22"/>
          <w:szCs w:val="22"/>
        </w:rPr>
        <w:t xml:space="preserve">gebruik van </w:t>
      </w:r>
      <w:r w:rsidRPr="0065448C">
        <w:rPr>
          <w:rFonts w:ascii="Krub Medium" w:eastAsia="Calibri" w:hAnsi="Krub Medium" w:cs="Krub Medium"/>
          <w:sz w:val="22"/>
          <w:szCs w:val="22"/>
        </w:rPr>
        <w:t>aangepast materiaal,… en probeert op die manier dat zoveel mogelijk kinderen op hun eigen tempo en volgens hun eigen mogelijkheden zoveel mogelijk vooruitgang boeken.</w:t>
      </w:r>
    </w:p>
    <w:p w14:paraId="4024A471" w14:textId="6B9D40AB" w:rsidR="0065448C" w:rsidRPr="00A37C8E"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i/>
          <w:iCs/>
          <w:sz w:val="22"/>
          <w:szCs w:val="22"/>
        </w:rPr>
        <w:lastRenderedPageBreak/>
        <w:t>Opvolgen van kinderen</w:t>
      </w:r>
    </w:p>
    <w:p w14:paraId="58C556AB"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Om onze leerlingen goed op te volgen, maakt de klasleerkracht gebruik van observaties, toetsen en foutenanalyses. Bijkomend worden op vaste tijdstippen specifieke genormeerde testen op verschillende domeinen afgenomen. Alle verzamelde gegevens worden geanalyseerd.</w:t>
      </w:r>
    </w:p>
    <w:p w14:paraId="259AD33C" w14:textId="77777777" w:rsidR="0065448C" w:rsidRPr="0065448C" w:rsidRDefault="0065448C" w:rsidP="0065448C">
      <w:pPr>
        <w:spacing w:line="259" w:lineRule="auto"/>
        <w:jc w:val="both"/>
        <w:rPr>
          <w:rFonts w:ascii="Krub Medium" w:eastAsia="Calibri" w:hAnsi="Krub Medium" w:cs="Krub Medium"/>
          <w:sz w:val="22"/>
          <w:szCs w:val="22"/>
        </w:rPr>
      </w:pPr>
    </w:p>
    <w:p w14:paraId="3FA67AF7" w14:textId="77777777" w:rsidR="0065448C" w:rsidRPr="0065448C" w:rsidRDefault="0065448C" w:rsidP="0065448C">
      <w:pPr>
        <w:spacing w:line="259" w:lineRule="auto"/>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Fase 1: Verhoogde zorg</w:t>
      </w:r>
    </w:p>
    <w:p w14:paraId="70C82B39"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Wanneer een leerling een hogere zorgbehoefte heeft dan wat de klasleerkracht aan zorg kan bieden of de leerkracht het vermoeden van een leerstoornis of leervoorsprong heeft, kan de zorgleerkracht ingeschakeld worden. Deze ondersteuning kan op verschillende manieren: observaties, individuele begeleiding, zoeken van materialen, helpen differentiëren,...  De zorgleerkracht kan op vraag van de klasleerkracht ondersteunen in de klas of een aantal leerlingen in een apart groepje nemen voor bepaalde onderwerpen. Dit kan omwille van een probleem in de klas, een minder goede toets of omdat we denken dat uw kind baat heeft bij een meer geïndividualiseerde aanpak.</w:t>
      </w:r>
    </w:p>
    <w:p w14:paraId="4A2F0D36"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Voor kinderen met specifieke noden worden redelijke aanpassingen toegepast. Sommige noden zijn zo groot dat ze niet kunnen worden opgenomen binnen de klaswerking. In deze gevallen bespreekt het zorgteam de aanpak en zal de leerling individueel opgevolgd worden door de zorgleerkracht en in de klas. Als ouder word je hierover ingelicht. De klasleerkracht blijft steeds bereikbaar.</w:t>
      </w:r>
    </w:p>
    <w:p w14:paraId="0A1AB2DA" w14:textId="77777777" w:rsidR="0065448C" w:rsidRPr="0065448C" w:rsidRDefault="0065448C" w:rsidP="0065448C">
      <w:pPr>
        <w:spacing w:line="259" w:lineRule="auto"/>
        <w:jc w:val="both"/>
        <w:rPr>
          <w:rFonts w:ascii="Krub Medium" w:eastAsia="Calibri" w:hAnsi="Krub Medium" w:cs="Krub Medium"/>
          <w:sz w:val="22"/>
          <w:szCs w:val="22"/>
        </w:rPr>
      </w:pPr>
    </w:p>
    <w:p w14:paraId="3D4C0DB1" w14:textId="77777777" w:rsidR="0065448C" w:rsidRPr="0065448C" w:rsidRDefault="0065448C" w:rsidP="0065448C">
      <w:pPr>
        <w:spacing w:line="259" w:lineRule="auto"/>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Fase 2: Uitbreiding van zorg</w:t>
      </w:r>
    </w:p>
    <w:p w14:paraId="29B6177E"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Voor een aantal leerlingen volstaat de verhoogde zorg niet.  Leerkrachten, ouders, CLB of de leerling zelf kunnen dit signaleren aan de klasleerkracht.</w:t>
      </w:r>
    </w:p>
    <w:p w14:paraId="49B00E98"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betrokken leerkrachten overleggen en zoeken welke bijkomende ondersteuning nodig is.  In functie van de problematiek van de individuele leerling  wordt gezocht hoe de differentiatie te verfijnen, verdiepen of uitbreiden. </w:t>
      </w:r>
    </w:p>
    <w:p w14:paraId="022CC48D" w14:textId="1BFF45E6"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Het CLB is de draaischijf voor contacten met relevante externen. Dit zijn zowel onderzoekscentra als hulpverlenende instanties (logo, kiné, psycholoog, leersteun</w:t>
      </w:r>
      <w:r w:rsidR="0069716E">
        <w:rPr>
          <w:rFonts w:ascii="Krub Medium" w:eastAsia="Calibri" w:hAnsi="Krub Medium" w:cs="Krub Medium"/>
          <w:sz w:val="22"/>
          <w:szCs w:val="22"/>
        </w:rPr>
        <w:t>,</w:t>
      </w:r>
      <w:r w:rsidRPr="0065448C">
        <w:rPr>
          <w:rFonts w:ascii="Krub Medium" w:eastAsia="Calibri" w:hAnsi="Krub Medium" w:cs="Krub Medium"/>
          <w:sz w:val="22"/>
          <w:szCs w:val="22"/>
        </w:rPr>
        <w:t>…).</w:t>
      </w:r>
    </w:p>
    <w:p w14:paraId="0A7CF4D9" w14:textId="77777777" w:rsidR="0065448C" w:rsidRPr="0065448C" w:rsidRDefault="0065448C" w:rsidP="0065448C">
      <w:pPr>
        <w:spacing w:line="259" w:lineRule="auto"/>
        <w:jc w:val="both"/>
        <w:rPr>
          <w:rFonts w:ascii="Krub Medium" w:eastAsia="Calibri" w:hAnsi="Krub Medium" w:cs="Krub Medium"/>
          <w:sz w:val="22"/>
          <w:szCs w:val="22"/>
        </w:rPr>
      </w:pPr>
    </w:p>
    <w:p w14:paraId="76C9CEF8" w14:textId="77777777" w:rsidR="0065448C" w:rsidRPr="0065448C" w:rsidRDefault="0065448C" w:rsidP="0065448C">
      <w:pPr>
        <w:spacing w:line="259" w:lineRule="auto"/>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Fase 3: IAC: School op maat</w:t>
      </w:r>
    </w:p>
    <w:p w14:paraId="37160263"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Soms blijkt dat het zorgaanbod en ondersteuning door externen onvoldoende antwoord bieden aan de onderwijsbehoeften van de leerling. Als blijkt dat alle voorgaande fasen onvoldoende zijn om de leerling optimaal te laten ontwikkelen, wordt een individueel aangepast curriculum (IAC) opgestart. Dit kan in een school voor gewoon onderwijs (mits akkoord van alle betrokken partijen) of in een school voor buitengewoon onderwijs.</w:t>
      </w:r>
    </w:p>
    <w:p w14:paraId="3079D959" w14:textId="77777777" w:rsidR="00CE4A78" w:rsidRDefault="00CE4A78" w:rsidP="0065448C">
      <w:pPr>
        <w:spacing w:line="259" w:lineRule="auto"/>
        <w:jc w:val="both"/>
        <w:rPr>
          <w:rFonts w:ascii="Krub Medium" w:eastAsia="Calibri" w:hAnsi="Krub Medium" w:cs="Krub Medium"/>
          <w:b/>
          <w:bCs/>
          <w:sz w:val="22"/>
          <w:szCs w:val="22"/>
          <w:u w:val="single"/>
        </w:rPr>
      </w:pPr>
    </w:p>
    <w:p w14:paraId="60A52354" w14:textId="77777777" w:rsidR="008F4050" w:rsidRDefault="008F4050" w:rsidP="0065448C">
      <w:pPr>
        <w:spacing w:line="259" w:lineRule="auto"/>
        <w:jc w:val="both"/>
        <w:rPr>
          <w:rFonts w:ascii="Krub Medium" w:eastAsia="Calibri" w:hAnsi="Krub Medium" w:cs="Krub Medium"/>
          <w:b/>
          <w:bCs/>
          <w:sz w:val="22"/>
          <w:szCs w:val="22"/>
          <w:u w:val="single"/>
        </w:rPr>
      </w:pPr>
    </w:p>
    <w:p w14:paraId="626655B9" w14:textId="4C11C451" w:rsidR="0065448C" w:rsidRPr="0065448C" w:rsidRDefault="0065448C" w:rsidP="0065448C">
      <w:pPr>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noProof/>
          <w:sz w:val="22"/>
          <w:szCs w:val="22"/>
        </w:rPr>
        <w:lastRenderedPageBreak/>
        <mc:AlternateContent>
          <mc:Choice Requires="wps">
            <w:drawing>
              <wp:anchor distT="0" distB="0" distL="114300" distR="114300" simplePos="0" relativeHeight="251660288" behindDoc="0" locked="0" layoutInCell="1" allowOverlap="1" wp14:anchorId="10C5046D" wp14:editId="71479413">
                <wp:simplePos x="0" y="0"/>
                <wp:positionH relativeFrom="column">
                  <wp:posOffset>5734050</wp:posOffset>
                </wp:positionH>
                <wp:positionV relativeFrom="paragraph">
                  <wp:posOffset>-398145</wp:posOffset>
                </wp:positionV>
                <wp:extent cx="869950" cy="717550"/>
                <wp:effectExtent l="0" t="0" r="25400" b="25400"/>
                <wp:wrapNone/>
                <wp:docPr id="1717288381" name="Tekstvak 3"/>
                <wp:cNvGraphicFramePr/>
                <a:graphic xmlns:a="http://schemas.openxmlformats.org/drawingml/2006/main">
                  <a:graphicData uri="http://schemas.microsoft.com/office/word/2010/wordprocessingShape">
                    <wps:wsp>
                      <wps:cNvSpPr txBox="1"/>
                      <wps:spPr>
                        <a:xfrm>
                          <a:off x="0" y="0"/>
                          <a:ext cx="869950" cy="717550"/>
                        </a:xfrm>
                        <a:prstGeom prst="rect">
                          <a:avLst/>
                        </a:prstGeom>
                        <a:solidFill>
                          <a:sysClr val="window" lastClr="FFFFFF"/>
                        </a:solidFill>
                        <a:ln w="6350">
                          <a:solidFill>
                            <a:sysClr val="window" lastClr="FFFFFF"/>
                          </a:solidFill>
                        </a:ln>
                      </wps:spPr>
                      <wps:txbx>
                        <w:txbxContent>
                          <w:p w14:paraId="596D8CF9" w14:textId="77777777" w:rsidR="0065448C" w:rsidRDefault="0065448C" w:rsidP="0065448C">
                            <w:r w:rsidRPr="00FB0E2C">
                              <w:rPr>
                                <w:noProof/>
                              </w:rPr>
                              <w:drawing>
                                <wp:inline distT="0" distB="0" distL="0" distR="0" wp14:anchorId="7BF1CC00" wp14:editId="062C0EDE">
                                  <wp:extent cx="615315" cy="619760"/>
                                  <wp:effectExtent l="0" t="0" r="0" b="8890"/>
                                  <wp:docPr id="192478462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15" cy="619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5046D" id="Tekstvak 3" o:spid="_x0000_s1027" type="#_x0000_t202" style="position:absolute;left:0;text-align:left;margin-left:451.5pt;margin-top:-31.35pt;width:68.5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" fillcolor="window" strokecolor="window" strokeweight=".5pt">
                <v:textbox>
                  <w:txbxContent>
                    <w:p w14:paraId="596D8CF9" w14:textId="77777777" w:rsidR="0065448C" w:rsidRDefault="0065448C" w:rsidP="0065448C">
                      <w:r w:rsidRPr="00FB0E2C">
                        <w:rPr>
                          <w:noProof/>
                        </w:rPr>
                        <w:drawing>
                          <wp:inline distT="0" distB="0" distL="0" distR="0" wp14:anchorId="7BF1CC00" wp14:editId="062C0EDE">
                            <wp:extent cx="615315" cy="619760"/>
                            <wp:effectExtent l="0" t="0" r="0" b="8890"/>
                            <wp:docPr id="192478462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315" cy="619760"/>
                                    </a:xfrm>
                                    <a:prstGeom prst="rect">
                                      <a:avLst/>
                                    </a:prstGeom>
                                    <a:noFill/>
                                    <a:ln>
                                      <a:noFill/>
                                    </a:ln>
                                  </pic:spPr>
                                </pic:pic>
                              </a:graphicData>
                            </a:graphic>
                          </wp:inline>
                        </w:drawing>
                      </w:r>
                    </w:p>
                  </w:txbxContent>
                </v:textbox>
              </v:shape>
            </w:pict>
          </mc:Fallback>
        </mc:AlternateContent>
      </w:r>
      <w:r w:rsidRPr="0065448C">
        <w:rPr>
          <w:rFonts w:ascii="Krub Medium" w:eastAsia="Calibri" w:hAnsi="Krub Medium" w:cs="Krub Medium"/>
          <w:b/>
          <w:bCs/>
          <w:sz w:val="22"/>
          <w:szCs w:val="22"/>
          <w:u w:val="single"/>
        </w:rPr>
        <w:t>De werking van de zorg volgens het handelingsgericht werken (HGW):</w:t>
      </w:r>
    </w:p>
    <w:p w14:paraId="0AF3782C" w14:textId="77777777"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Handelingsgericht werken is doelgericht:</w:t>
      </w:r>
    </w:p>
    <w:p w14:paraId="3955DAEB" w14:textId="06149146"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Elke handeling die we zetten</w:t>
      </w:r>
      <w:r w:rsidR="00094EC9">
        <w:rPr>
          <w:rFonts w:ascii="Krub Medium" w:eastAsia="Calibri" w:hAnsi="Krub Medium" w:cs="Krub Medium"/>
          <w:sz w:val="22"/>
          <w:szCs w:val="22"/>
        </w:rPr>
        <w:t>,</w:t>
      </w:r>
      <w:r w:rsidRPr="0065448C">
        <w:rPr>
          <w:rFonts w:ascii="Krub Medium" w:eastAsia="Calibri" w:hAnsi="Krub Medium" w:cs="Krub Medium"/>
          <w:sz w:val="22"/>
          <w:szCs w:val="22"/>
        </w:rPr>
        <w:t xml:space="preserve"> moet nodig en nuttig zijn in functie van de afgesproken onderwijsdoelen. We richten ons steeds op het bereiken van leerplandoelen en afgesproken tussendoelen of specifiek (voor een leerling of groepje leerlingen) geformuleerde doelen.</w:t>
      </w:r>
    </w:p>
    <w:p w14:paraId="2DBC4649"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2AE11AFD" w14:textId="7731F8F9"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De onderwijsbehoeften van de leerling staa</w:t>
      </w:r>
      <w:r w:rsidR="008A35E4">
        <w:rPr>
          <w:rFonts w:ascii="Krub Medium" w:eastAsia="Calibri" w:hAnsi="Krub Medium" w:cs="Krub Medium"/>
          <w:sz w:val="22"/>
          <w:szCs w:val="22"/>
          <w:u w:val="single"/>
        </w:rPr>
        <w:t>n</w:t>
      </w:r>
      <w:r w:rsidRPr="0065448C">
        <w:rPr>
          <w:rFonts w:ascii="Krub Medium" w:eastAsia="Calibri" w:hAnsi="Krub Medium" w:cs="Krub Medium"/>
          <w:sz w:val="22"/>
          <w:szCs w:val="22"/>
          <w:u w:val="single"/>
        </w:rPr>
        <w:t xml:space="preserve"> centraal:</w:t>
      </w:r>
    </w:p>
    <w:p w14:paraId="18D525CB" w14:textId="3E3A3F4C"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Leerbegeleiding richt zich op wat de leerling nodig heeft om de vooropgestelde doelen te bereiken, zodat de onderwijs- en opvoedingsaanpak beter kan afgestemd worden op zijn</w:t>
      </w:r>
      <w:r w:rsidR="007F0E16">
        <w:rPr>
          <w:rFonts w:ascii="Krub Medium" w:eastAsia="Calibri" w:hAnsi="Krub Medium" w:cs="Krub Medium"/>
          <w:sz w:val="22"/>
          <w:szCs w:val="22"/>
        </w:rPr>
        <w:t>/haar</w:t>
      </w:r>
      <w:r w:rsidRPr="0065448C">
        <w:rPr>
          <w:rFonts w:ascii="Krub Medium" w:eastAsia="Calibri" w:hAnsi="Krub Medium" w:cs="Krub Medium"/>
          <w:sz w:val="22"/>
          <w:szCs w:val="22"/>
        </w:rPr>
        <w:t xml:space="preserve"> specifieke noden. Voorwaarde is dat de school over voldoende informatie van de leerling beschikt. Het systematisch verzamelen en analyseren van die gegevens is een belangrijke voorwaarde voor adequate ondersteuning.</w:t>
      </w:r>
    </w:p>
    <w:p w14:paraId="441793F8" w14:textId="48B7E935"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centrale vraag is hier:</w:t>
      </w:r>
      <w:r w:rsidR="00D66288">
        <w:rPr>
          <w:rFonts w:ascii="Krub Medium" w:eastAsia="Calibri" w:hAnsi="Krub Medium" w:cs="Krub Medium"/>
          <w:sz w:val="22"/>
          <w:szCs w:val="22"/>
        </w:rPr>
        <w:t xml:space="preserve"> </w:t>
      </w:r>
      <w:r w:rsidRPr="0065448C">
        <w:rPr>
          <w:rFonts w:ascii="Krub Medium" w:eastAsia="Calibri" w:hAnsi="Krub Medium" w:cs="Krub Medium"/>
          <w:sz w:val="22"/>
          <w:szCs w:val="22"/>
        </w:rPr>
        <w:t>“Wat heeft dit kind nodig om de vooropgestelde doelen te bereiken en hoe kunnen we het hierbij helpen?”</w:t>
      </w:r>
    </w:p>
    <w:p w14:paraId="579465E9"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73168D28" w14:textId="77777777"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Afstemming en wisselwerking:</w:t>
      </w:r>
    </w:p>
    <w:p w14:paraId="43323EDA"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Voortdurend is er wederzijdse beïnvloeding tussen de leerling en zijn context. Elke moeilijkheid moet in zijn context gesitueerd worden.</w:t>
      </w:r>
    </w:p>
    <w:p w14:paraId="79A20CD4"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centrale vraag hier is: “Hoe kunnen we de zorgvraag van deze leerling, van deze ouders, in deze klas, bij deze leraar, in deze school aanpakken?”</w:t>
      </w:r>
    </w:p>
    <w:p w14:paraId="58D326D6"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3785C978" w14:textId="77777777"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De leraar doet ertoe:</w:t>
      </w:r>
    </w:p>
    <w:p w14:paraId="228EBF63" w14:textId="7A40ACF6"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Om het onderwijs- en opvoedingsaanbod beter af te stemmen op wat leerlingen nodig hebben, moeten ook de ondersteuningsbehoeften van leraren een duidelijke plaats krijgen.</w:t>
      </w:r>
      <w:r w:rsidR="00490A98">
        <w:rPr>
          <w:rFonts w:ascii="Krub Medium" w:eastAsia="Calibri" w:hAnsi="Krub Medium" w:cs="Krub Medium"/>
          <w:sz w:val="22"/>
          <w:szCs w:val="22"/>
        </w:rPr>
        <w:t xml:space="preserve"> </w:t>
      </w:r>
      <w:r w:rsidRPr="0065448C">
        <w:rPr>
          <w:rFonts w:ascii="Krub Medium" w:eastAsia="Calibri" w:hAnsi="Krub Medium" w:cs="Krub Medium"/>
          <w:sz w:val="22"/>
          <w:szCs w:val="22"/>
        </w:rPr>
        <w:t>Dit zijn zaken al</w:t>
      </w:r>
      <w:r w:rsidR="00FC68C6">
        <w:rPr>
          <w:rFonts w:ascii="Krub Medium" w:eastAsia="Calibri" w:hAnsi="Krub Medium" w:cs="Krub Medium"/>
          <w:sz w:val="22"/>
          <w:szCs w:val="22"/>
        </w:rPr>
        <w:t>s</w:t>
      </w:r>
      <w:r w:rsidRPr="0065448C">
        <w:rPr>
          <w:rFonts w:ascii="Krub Medium" w:eastAsia="Calibri" w:hAnsi="Krub Medium" w:cs="Krub Medium"/>
          <w:sz w:val="22"/>
          <w:szCs w:val="22"/>
        </w:rPr>
        <w:t xml:space="preserve"> </w:t>
      </w:r>
      <w:r w:rsidR="00490A98" w:rsidRPr="0065448C">
        <w:rPr>
          <w:rFonts w:ascii="Krub Medium" w:eastAsia="Calibri" w:hAnsi="Krub Medium" w:cs="Krub Medium"/>
          <w:sz w:val="22"/>
          <w:szCs w:val="22"/>
        </w:rPr>
        <w:t>klasmanagement</w:t>
      </w:r>
      <w:r w:rsidR="00490A98">
        <w:rPr>
          <w:rFonts w:ascii="Krub Medium" w:eastAsia="Calibri" w:hAnsi="Krub Medium" w:cs="Krub Medium"/>
          <w:sz w:val="22"/>
          <w:szCs w:val="22"/>
        </w:rPr>
        <w:t>,</w:t>
      </w:r>
      <w:r w:rsidR="00490A98" w:rsidRPr="0065448C">
        <w:rPr>
          <w:rFonts w:ascii="Krub Medium" w:eastAsia="Calibri" w:hAnsi="Krub Medium" w:cs="Krub Medium"/>
          <w:sz w:val="22"/>
          <w:szCs w:val="22"/>
        </w:rPr>
        <w:t xml:space="preserve"> </w:t>
      </w:r>
      <w:r w:rsidRPr="0065448C">
        <w:rPr>
          <w:rFonts w:ascii="Krub Medium" w:eastAsia="Calibri" w:hAnsi="Krub Medium" w:cs="Krub Medium"/>
          <w:sz w:val="22"/>
          <w:szCs w:val="22"/>
        </w:rPr>
        <w:t xml:space="preserve">instructie, </w:t>
      </w:r>
      <w:r w:rsidR="00005970" w:rsidRPr="0065448C">
        <w:rPr>
          <w:rFonts w:ascii="Krub Medium" w:eastAsia="Calibri" w:hAnsi="Krub Medium" w:cs="Krub Medium"/>
          <w:sz w:val="22"/>
          <w:szCs w:val="22"/>
        </w:rPr>
        <w:t>feedback</w:t>
      </w:r>
      <w:r w:rsidR="00005970">
        <w:rPr>
          <w:rFonts w:ascii="Krub Medium" w:eastAsia="Calibri" w:hAnsi="Krub Medium" w:cs="Krub Medium"/>
          <w:sz w:val="22"/>
          <w:szCs w:val="22"/>
        </w:rPr>
        <w:t>,</w:t>
      </w:r>
      <w:r w:rsidR="00005970" w:rsidRPr="0065448C">
        <w:rPr>
          <w:rFonts w:ascii="Krub Medium" w:eastAsia="Calibri" w:hAnsi="Krub Medium" w:cs="Krub Medium"/>
          <w:sz w:val="22"/>
          <w:szCs w:val="22"/>
        </w:rPr>
        <w:t xml:space="preserve"> pedagogische aanpak</w:t>
      </w:r>
      <w:r w:rsidRPr="0065448C">
        <w:rPr>
          <w:rFonts w:ascii="Krub Medium" w:eastAsia="Calibri" w:hAnsi="Krub Medium" w:cs="Krub Medium"/>
          <w:sz w:val="22"/>
          <w:szCs w:val="22"/>
        </w:rPr>
        <w:t>,</w:t>
      </w:r>
      <w:r w:rsidR="00490A98">
        <w:rPr>
          <w:rFonts w:ascii="Krub Medium" w:eastAsia="Calibri" w:hAnsi="Krub Medium" w:cs="Krub Medium"/>
          <w:sz w:val="22"/>
          <w:szCs w:val="22"/>
        </w:rPr>
        <w:t>…</w:t>
      </w:r>
    </w:p>
    <w:p w14:paraId="5950F4AE" w14:textId="040AC7E2"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centrale vragen </w:t>
      </w:r>
      <w:r w:rsidR="00915769">
        <w:rPr>
          <w:rFonts w:ascii="Krub Medium" w:eastAsia="Calibri" w:hAnsi="Krub Medium" w:cs="Krub Medium"/>
          <w:sz w:val="22"/>
          <w:szCs w:val="22"/>
        </w:rPr>
        <w:t>zijn</w:t>
      </w:r>
      <w:r w:rsidRPr="0065448C">
        <w:rPr>
          <w:rFonts w:ascii="Krub Medium" w:eastAsia="Calibri" w:hAnsi="Krub Medium" w:cs="Krub Medium"/>
          <w:sz w:val="22"/>
          <w:szCs w:val="22"/>
        </w:rPr>
        <w:t>:</w:t>
      </w:r>
    </w:p>
    <w:p w14:paraId="11C7AE80"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 xml:space="preserve">“Wat heb ik nodig om dit kind of dit groepje te ondersteunen?” </w:t>
      </w:r>
    </w:p>
    <w:p w14:paraId="347E1E92"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“Hoe kunnen we dit verwezenlijken?”</w:t>
      </w:r>
    </w:p>
    <w:p w14:paraId="6567981C"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5243588A" w14:textId="77777777"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Betrokkenen werken constructief samen:</w:t>
      </w:r>
    </w:p>
    <w:p w14:paraId="7CA89553"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Leraren, ouders, leerlingen, CLB en externen participeren actief als partners, elk vanuit hun eigen deskundigheid.</w:t>
      </w:r>
    </w:p>
    <w:p w14:paraId="6A758045"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38C6BF4B" w14:textId="7F617AA2"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Positieve aspecten bij kinderen, leraren, ouders</w:t>
      </w:r>
      <w:r w:rsidR="00D60717">
        <w:rPr>
          <w:rFonts w:ascii="Krub Medium" w:eastAsia="Calibri" w:hAnsi="Krub Medium" w:cs="Krub Medium"/>
          <w:sz w:val="22"/>
          <w:szCs w:val="22"/>
          <w:u w:val="single"/>
        </w:rPr>
        <w:t xml:space="preserve"> en</w:t>
      </w:r>
      <w:r w:rsidRPr="0065448C">
        <w:rPr>
          <w:rFonts w:ascii="Krub Medium" w:eastAsia="Calibri" w:hAnsi="Krub Medium" w:cs="Krub Medium"/>
          <w:sz w:val="22"/>
          <w:szCs w:val="22"/>
          <w:u w:val="single"/>
        </w:rPr>
        <w:t xml:space="preserve"> klassen worden als hefboom genomen:</w:t>
      </w:r>
    </w:p>
    <w:p w14:paraId="3BA56D20" w14:textId="77777777" w:rsidR="0065448C" w:rsidRDefault="0065448C" w:rsidP="0065448C">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Positieve kenmerken van kind/leraar/ouders en ook situaties waarin de moeilijkheden niet voorkomen, bieden aanknopingspunten om te handelen.</w:t>
      </w:r>
    </w:p>
    <w:p w14:paraId="54582609" w14:textId="77777777" w:rsidR="0065448C" w:rsidRPr="0065448C" w:rsidRDefault="0065448C" w:rsidP="0065448C">
      <w:pPr>
        <w:spacing w:line="259" w:lineRule="auto"/>
        <w:ind w:left="720"/>
        <w:contextualSpacing/>
        <w:jc w:val="both"/>
        <w:rPr>
          <w:rFonts w:ascii="Krub Medium" w:eastAsia="Calibri" w:hAnsi="Krub Medium" w:cs="Krub Medium"/>
          <w:sz w:val="22"/>
          <w:szCs w:val="22"/>
        </w:rPr>
      </w:pPr>
    </w:p>
    <w:p w14:paraId="54B81710" w14:textId="77777777" w:rsidR="0065448C" w:rsidRPr="0065448C" w:rsidRDefault="0065448C" w:rsidP="0065448C">
      <w:pPr>
        <w:numPr>
          <w:ilvl w:val="0"/>
          <w:numId w:val="2"/>
        </w:numPr>
        <w:spacing w:line="259" w:lineRule="auto"/>
        <w:contextualSpacing/>
        <w:jc w:val="both"/>
        <w:rPr>
          <w:rFonts w:ascii="Krub Medium" w:eastAsia="Calibri" w:hAnsi="Krub Medium" w:cs="Krub Medium"/>
          <w:sz w:val="22"/>
          <w:szCs w:val="22"/>
          <w:u w:val="single"/>
        </w:rPr>
      </w:pPr>
      <w:r w:rsidRPr="0065448C">
        <w:rPr>
          <w:rFonts w:ascii="Krub Medium" w:eastAsia="Calibri" w:hAnsi="Krub Medium" w:cs="Krub Medium"/>
          <w:sz w:val="22"/>
          <w:szCs w:val="22"/>
          <w:u w:val="single"/>
        </w:rPr>
        <w:t>De werkwijze is systematisch en transparant:</w:t>
      </w:r>
    </w:p>
    <w:p w14:paraId="6A3146B1" w14:textId="77777777" w:rsidR="00BC0928" w:rsidRDefault="0065448C" w:rsidP="00BC0928">
      <w:pPr>
        <w:spacing w:line="259" w:lineRule="auto"/>
        <w:ind w:left="720"/>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Alle betrokkenen kennen, begrijpen en gebruiken de afgesproken werkwijze. Ouders, leerlingen en leraren weten wat er gebeurt en waarom.</w:t>
      </w:r>
    </w:p>
    <w:p w14:paraId="307B4DD7" w14:textId="77777777" w:rsidR="002A2564" w:rsidRDefault="002A2564">
      <w:pPr>
        <w:rPr>
          <w:rFonts w:ascii="Krub Medium" w:eastAsia="Calibri" w:hAnsi="Krub Medium" w:cs="Krub Medium"/>
          <w:b/>
          <w:bCs/>
          <w:sz w:val="22"/>
          <w:szCs w:val="22"/>
          <w:u w:val="single"/>
        </w:rPr>
      </w:pPr>
      <w:r>
        <w:rPr>
          <w:rFonts w:ascii="Krub Medium" w:eastAsia="Calibri" w:hAnsi="Krub Medium" w:cs="Krub Medium"/>
          <w:b/>
          <w:bCs/>
          <w:sz w:val="22"/>
          <w:szCs w:val="22"/>
          <w:u w:val="single"/>
        </w:rPr>
        <w:br w:type="page"/>
      </w:r>
    </w:p>
    <w:p w14:paraId="3A95F9AC" w14:textId="18B69B94" w:rsidR="0065448C" w:rsidRPr="00BC0928" w:rsidRDefault="0065448C" w:rsidP="00BC0928">
      <w:p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b/>
          <w:bCs/>
          <w:sz w:val="22"/>
          <w:szCs w:val="22"/>
          <w:u w:val="single"/>
        </w:rPr>
        <w:lastRenderedPageBreak/>
        <w:t>Wat is een leerlingdossier?</w:t>
      </w:r>
    </w:p>
    <w:p w14:paraId="26981F84"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Het leerlingdossier, terug te vinden op het platform Bingel, is een middel om het zorgbeleid te ondersteunen. Het bevat enkel relevante gegevens die van belang kunnen zijn voor de verdere begeleiding van de leerling. Het team gaat op een respectvolle wijze met de gegevens uit het leerlingdossier om.</w:t>
      </w:r>
    </w:p>
    <w:p w14:paraId="34FDD13D" w14:textId="77777777" w:rsidR="0065448C" w:rsidRPr="0065448C" w:rsidRDefault="0065448C" w:rsidP="0065448C">
      <w:pPr>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Het dossier bevat:</w:t>
      </w:r>
    </w:p>
    <w:p w14:paraId="0850D32D"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administratieve gegevens</w:t>
      </w:r>
    </w:p>
    <w:p w14:paraId="1FC219CD"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resultaten kleuter- en leerlingvolgsysteem</w:t>
      </w:r>
    </w:p>
    <w:p w14:paraId="746486A4"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gegevens over sociale en emotionele ontwikkelingen</w:t>
      </w:r>
    </w:p>
    <w:p w14:paraId="4F8E321F"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gegevens over werkhouding</w:t>
      </w:r>
    </w:p>
    <w:p w14:paraId="1D25A282"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overzichten van MDO-gesprekken</w:t>
      </w:r>
    </w:p>
    <w:p w14:paraId="47D8277F"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verslagen van oudergesprekken</w:t>
      </w:r>
    </w:p>
    <w:p w14:paraId="4A701DE9"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verslagen van externen</w:t>
      </w:r>
    </w:p>
    <w:p w14:paraId="4A384744" w14:textId="77777777" w:rsidR="0065448C" w:rsidRPr="0065448C" w:rsidRDefault="0065448C" w:rsidP="0065448C">
      <w:pPr>
        <w:numPr>
          <w:ilvl w:val="0"/>
          <w:numId w:val="3"/>
        </w:numPr>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w:t>
      </w:r>
    </w:p>
    <w:p w14:paraId="6C12CA73"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p>
    <w:p w14:paraId="27ED9A4F"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Wat houdt ons kleutervolgsysteem (KVS) in?</w:t>
      </w:r>
    </w:p>
    <w:p w14:paraId="61459E57"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Aan de hand van observatielijsten gaat de kleuterleerkracht na of uw kleuter ontwikkelt volgens leeftijd. Deze worden systematisch overlopen en aangevuld doorheen het schooljaar. De bespreking gebeurt op een zorgoverleg.</w:t>
      </w:r>
    </w:p>
    <w:p w14:paraId="46D8610C" w14:textId="0042D9BB"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In de 3de kleuterklas worden rekenbegrippentoetsen (sept</w:t>
      </w:r>
      <w:r w:rsidR="002A43B6">
        <w:rPr>
          <w:rFonts w:ascii="Krub Medium" w:eastAsia="Calibri" w:hAnsi="Krub Medium" w:cs="Krub Medium"/>
          <w:sz w:val="22"/>
          <w:szCs w:val="22"/>
        </w:rPr>
        <w:t xml:space="preserve">ember </w:t>
      </w:r>
      <w:r w:rsidRPr="0065448C">
        <w:rPr>
          <w:rFonts w:ascii="Krub Medium" w:eastAsia="Calibri" w:hAnsi="Krub Medium" w:cs="Krub Medium"/>
          <w:sz w:val="22"/>
          <w:szCs w:val="22"/>
        </w:rPr>
        <w:t>-</w:t>
      </w:r>
      <w:r w:rsidR="002A43B6">
        <w:rPr>
          <w:rFonts w:ascii="Krub Medium" w:eastAsia="Calibri" w:hAnsi="Krub Medium" w:cs="Krub Medium"/>
          <w:sz w:val="22"/>
          <w:szCs w:val="22"/>
        </w:rPr>
        <w:t xml:space="preserve"> </w:t>
      </w:r>
      <w:r w:rsidRPr="0065448C">
        <w:rPr>
          <w:rFonts w:ascii="Krub Medium" w:eastAsia="Calibri" w:hAnsi="Krub Medium" w:cs="Krub Medium"/>
          <w:sz w:val="22"/>
          <w:szCs w:val="22"/>
        </w:rPr>
        <w:t xml:space="preserve">mei), fonemisch bewustzijn en Koala afgenomen: deze geven samen met de klasobservaties een beeld van de totale ontwikkeling van de kleuter. </w:t>
      </w:r>
    </w:p>
    <w:p w14:paraId="760FE358"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p>
    <w:p w14:paraId="5A91ACF0"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Wat houdt ons leerlingvolgsysteem (LVS) in?</w:t>
      </w:r>
    </w:p>
    <w:p w14:paraId="21A46AB3"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Een leerlingvolgsysteem is een instrument om de leerling gedurende de hele lagere school op te volgen. Dit bestaat uit genormeerde toetsen, Diatoetsen en AVI, die volgens bepaalde criteria afgenomen worden van de leerlingen uit de lagere school. </w:t>
      </w:r>
    </w:p>
    <w:p w14:paraId="3B9E2401" w14:textId="3A4FEFD5" w:rsid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Er wordt getest op technisch lezen, begrijpend lezen, spelling en wiskunde. Dit doen we 2</w:t>
      </w:r>
      <w:r w:rsidR="003E47C1">
        <w:rPr>
          <w:rFonts w:ascii="Krub Medium" w:eastAsia="Calibri" w:hAnsi="Krub Medium" w:cs="Krub Medium"/>
          <w:sz w:val="22"/>
          <w:szCs w:val="22"/>
        </w:rPr>
        <w:t>x</w:t>
      </w:r>
      <w:r w:rsidRPr="0065448C">
        <w:rPr>
          <w:rFonts w:ascii="Krub Medium" w:eastAsia="Calibri" w:hAnsi="Krub Medium" w:cs="Krub Medium"/>
          <w:sz w:val="22"/>
          <w:szCs w:val="22"/>
        </w:rPr>
        <w:t xml:space="preserve"> per jaar.</w:t>
      </w:r>
    </w:p>
    <w:p w14:paraId="07BE829E" w14:textId="77777777" w:rsidR="003E47C1" w:rsidRDefault="003E47C1" w:rsidP="0065448C">
      <w:pPr>
        <w:tabs>
          <w:tab w:val="left" w:pos="7230"/>
        </w:tabs>
        <w:spacing w:line="259" w:lineRule="auto"/>
        <w:jc w:val="both"/>
        <w:rPr>
          <w:rFonts w:ascii="Krub Medium" w:eastAsia="Calibri" w:hAnsi="Krub Medium" w:cs="Krub Medium"/>
          <w:sz w:val="22"/>
          <w:szCs w:val="22"/>
        </w:rPr>
      </w:pPr>
    </w:p>
    <w:p w14:paraId="3CD7FF13" w14:textId="23B59269"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Hoe verloopt een MDO en wie maakt er deel van uit?</w:t>
      </w:r>
    </w:p>
    <w:p w14:paraId="45614508" w14:textId="573E8840"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Voorafgaand aan het MDO plant de zorgcoördinator met alle leerkrachten afzonderlijk een pré-mdo. Hier worden alle leerlingen overlopen/besproken. De leerlingen met een zorgvraag voor het </w:t>
      </w:r>
      <w:r w:rsidR="00A5536B">
        <w:rPr>
          <w:rFonts w:ascii="Krub Medium" w:eastAsia="Calibri" w:hAnsi="Krub Medium" w:cs="Krub Medium"/>
          <w:sz w:val="22"/>
          <w:szCs w:val="22"/>
        </w:rPr>
        <w:t>CLB</w:t>
      </w:r>
      <w:r w:rsidRPr="0065448C">
        <w:rPr>
          <w:rFonts w:ascii="Krub Medium" w:eastAsia="Calibri" w:hAnsi="Krub Medium" w:cs="Krub Medium"/>
          <w:sz w:val="22"/>
          <w:szCs w:val="22"/>
        </w:rPr>
        <w:t xml:space="preserve"> worden besproken op het MDO. </w:t>
      </w:r>
    </w:p>
    <w:p w14:paraId="3FA22889"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Het multidisciplinair overleg (MDO) is een formeel overleg dat 3x per jaar plaatsvindt.</w:t>
      </w:r>
    </w:p>
    <w:p w14:paraId="4AF9E76F"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Wanneer een leerling wordt besproken op het MDO worden de ouders hierover op voorhand ingelicht.</w:t>
      </w:r>
    </w:p>
    <w:p w14:paraId="37BC40E1" w14:textId="77777777" w:rsidR="008F4050" w:rsidRDefault="008F4050" w:rsidP="0065448C">
      <w:pPr>
        <w:tabs>
          <w:tab w:val="left" w:pos="7230"/>
        </w:tabs>
        <w:spacing w:line="259" w:lineRule="auto"/>
        <w:jc w:val="both"/>
        <w:rPr>
          <w:rFonts w:ascii="Krub Medium" w:eastAsia="Calibri" w:hAnsi="Krub Medium" w:cs="Krub Medium"/>
          <w:sz w:val="22"/>
          <w:szCs w:val="22"/>
        </w:rPr>
      </w:pPr>
    </w:p>
    <w:p w14:paraId="70307B17" w14:textId="56773F1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lastRenderedPageBreak/>
        <w:t>Het MDO gebeurt in overleg met :</w:t>
      </w:r>
    </w:p>
    <w:p w14:paraId="0EEF2588" w14:textId="77777777" w:rsidR="0065448C" w:rsidRPr="0065448C" w:rsidRDefault="0065448C" w:rsidP="0065448C">
      <w:pPr>
        <w:numPr>
          <w:ilvl w:val="0"/>
          <w:numId w:val="5"/>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klasleerkracht</w:t>
      </w:r>
    </w:p>
    <w:p w14:paraId="077F95C5" w14:textId="77777777" w:rsidR="0065448C" w:rsidRPr="0065448C" w:rsidRDefault="0065448C" w:rsidP="0065448C">
      <w:pPr>
        <w:numPr>
          <w:ilvl w:val="0"/>
          <w:numId w:val="5"/>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zorgcoördinator</w:t>
      </w:r>
    </w:p>
    <w:p w14:paraId="44A1655B" w14:textId="77777777" w:rsidR="0065448C" w:rsidRPr="0065448C" w:rsidRDefault="0065448C" w:rsidP="0065448C">
      <w:pPr>
        <w:numPr>
          <w:ilvl w:val="0"/>
          <w:numId w:val="5"/>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directeur</w:t>
      </w:r>
    </w:p>
    <w:p w14:paraId="7EBA3623" w14:textId="77777777" w:rsidR="0065448C" w:rsidRPr="0065448C" w:rsidRDefault="0065448C" w:rsidP="0065448C">
      <w:pPr>
        <w:numPr>
          <w:ilvl w:val="0"/>
          <w:numId w:val="5"/>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CLB-medewerker</w:t>
      </w:r>
    </w:p>
    <w:p w14:paraId="229C8E12" w14:textId="77777777" w:rsidR="007E3AE0" w:rsidRDefault="007E3AE0" w:rsidP="0065448C">
      <w:pPr>
        <w:tabs>
          <w:tab w:val="left" w:pos="7230"/>
        </w:tabs>
        <w:spacing w:line="259" w:lineRule="auto"/>
        <w:jc w:val="both"/>
        <w:rPr>
          <w:rFonts w:ascii="Krub Medium" w:eastAsia="Calibri" w:hAnsi="Krub Medium" w:cs="Krub Medium"/>
          <w:sz w:val="22"/>
          <w:szCs w:val="22"/>
        </w:rPr>
      </w:pPr>
    </w:p>
    <w:p w14:paraId="48BBD400" w14:textId="72FB0285"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Op het MDO bespreken we de hulpvraag op basis van relevante informatie zoals onder andere:</w:t>
      </w:r>
    </w:p>
    <w:p w14:paraId="68C0E46E" w14:textId="7067CAA2" w:rsidR="0065448C" w:rsidRPr="0065448C" w:rsidRDefault="007E3AE0" w:rsidP="0065448C">
      <w:pPr>
        <w:numPr>
          <w:ilvl w:val="0"/>
          <w:numId w:val="4"/>
        </w:numPr>
        <w:tabs>
          <w:tab w:val="left" w:pos="7230"/>
        </w:tabs>
        <w:spacing w:line="259" w:lineRule="auto"/>
        <w:contextualSpacing/>
        <w:jc w:val="both"/>
        <w:rPr>
          <w:rFonts w:ascii="Krub Medium" w:eastAsia="Calibri" w:hAnsi="Krub Medium" w:cs="Krub Medium"/>
          <w:sz w:val="22"/>
          <w:szCs w:val="22"/>
        </w:rPr>
      </w:pPr>
      <w:r>
        <w:rPr>
          <w:rFonts w:ascii="Krub Medium" w:eastAsia="Calibri" w:hAnsi="Krub Medium" w:cs="Krub Medium"/>
          <w:sz w:val="22"/>
          <w:szCs w:val="22"/>
        </w:rPr>
        <w:t>l</w:t>
      </w:r>
      <w:r w:rsidR="0065448C" w:rsidRPr="0065448C">
        <w:rPr>
          <w:rFonts w:ascii="Krub Medium" w:eastAsia="Calibri" w:hAnsi="Krub Medium" w:cs="Krub Medium"/>
          <w:sz w:val="22"/>
          <w:szCs w:val="22"/>
        </w:rPr>
        <w:t>eerlingenkenmerken</w:t>
      </w:r>
    </w:p>
    <w:p w14:paraId="4B084765" w14:textId="2D3326D2" w:rsidR="0065448C" w:rsidRPr="0065448C" w:rsidRDefault="007E3AE0" w:rsidP="0065448C">
      <w:pPr>
        <w:numPr>
          <w:ilvl w:val="0"/>
          <w:numId w:val="4"/>
        </w:numPr>
        <w:tabs>
          <w:tab w:val="left" w:pos="7230"/>
        </w:tabs>
        <w:spacing w:line="259" w:lineRule="auto"/>
        <w:contextualSpacing/>
        <w:jc w:val="both"/>
        <w:rPr>
          <w:rFonts w:ascii="Krub Medium" w:eastAsia="Calibri" w:hAnsi="Krub Medium" w:cs="Krub Medium"/>
          <w:sz w:val="22"/>
          <w:szCs w:val="22"/>
        </w:rPr>
      </w:pPr>
      <w:r>
        <w:rPr>
          <w:rFonts w:ascii="Krub Medium" w:eastAsia="Calibri" w:hAnsi="Krub Medium" w:cs="Krub Medium"/>
          <w:sz w:val="22"/>
          <w:szCs w:val="22"/>
        </w:rPr>
        <w:t>o</w:t>
      </w:r>
      <w:r w:rsidR="0065448C" w:rsidRPr="0065448C">
        <w:rPr>
          <w:rFonts w:ascii="Krub Medium" w:eastAsia="Calibri" w:hAnsi="Krub Medium" w:cs="Krub Medium"/>
          <w:sz w:val="22"/>
          <w:szCs w:val="22"/>
        </w:rPr>
        <w:t>bservatiegegevens</w:t>
      </w:r>
    </w:p>
    <w:p w14:paraId="17A7DC10" w14:textId="77777777" w:rsidR="0065448C" w:rsidRPr="0065448C" w:rsidRDefault="0065448C" w:rsidP="0065448C">
      <w:pPr>
        <w:numPr>
          <w:ilvl w:val="0"/>
          <w:numId w:val="4"/>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ondernomen acties</w:t>
      </w:r>
    </w:p>
    <w:p w14:paraId="1DB21AA5" w14:textId="77777777" w:rsidR="0065448C" w:rsidRPr="0065448C" w:rsidRDefault="0065448C" w:rsidP="0065448C">
      <w:pPr>
        <w:numPr>
          <w:ilvl w:val="0"/>
          <w:numId w:val="4"/>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klasresultaten</w:t>
      </w:r>
    </w:p>
    <w:p w14:paraId="54B4F4B2" w14:textId="77777777" w:rsidR="0065448C" w:rsidRPr="0065448C" w:rsidRDefault="0065448C" w:rsidP="0065448C">
      <w:pPr>
        <w:numPr>
          <w:ilvl w:val="0"/>
          <w:numId w:val="4"/>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KVS/LVS-toetsen</w:t>
      </w:r>
      <w:r w:rsidRPr="0065448C">
        <w:rPr>
          <w:rFonts w:ascii="Krub Medium" w:eastAsia="Calibri" w:hAnsi="Krub Medium" w:cs="Krub Medium"/>
          <w:sz w:val="22"/>
          <w:szCs w:val="22"/>
        </w:rPr>
        <w:tab/>
      </w:r>
    </w:p>
    <w:p w14:paraId="2771D077" w14:textId="77777777" w:rsidR="007E3AE0" w:rsidRDefault="007E3AE0" w:rsidP="0065448C">
      <w:pPr>
        <w:tabs>
          <w:tab w:val="left" w:pos="7230"/>
        </w:tabs>
        <w:spacing w:line="259" w:lineRule="auto"/>
        <w:jc w:val="both"/>
        <w:rPr>
          <w:rFonts w:ascii="Krub Medium" w:eastAsia="Calibri" w:hAnsi="Krub Medium" w:cs="Krub Medium"/>
          <w:sz w:val="22"/>
          <w:szCs w:val="22"/>
        </w:rPr>
      </w:pPr>
    </w:p>
    <w:p w14:paraId="3D1C38D1" w14:textId="2FF0A02C"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Als er vanuit het MDO interventies nodig zijn, worden de ouders ingelicht. Indien nodig kan er ook een gesprek gepland worden met alle betrokken</w:t>
      </w:r>
      <w:r w:rsidR="007E3AE0">
        <w:rPr>
          <w:rFonts w:ascii="Krub Medium" w:eastAsia="Calibri" w:hAnsi="Krub Medium" w:cs="Krub Medium"/>
          <w:sz w:val="22"/>
          <w:szCs w:val="22"/>
        </w:rPr>
        <w:t>en</w:t>
      </w:r>
      <w:r w:rsidRPr="0065448C">
        <w:rPr>
          <w:rFonts w:ascii="Krub Medium" w:eastAsia="Calibri" w:hAnsi="Krub Medium" w:cs="Krub Medium"/>
          <w:sz w:val="22"/>
          <w:szCs w:val="22"/>
        </w:rPr>
        <w:t xml:space="preserve"> (ouders, school, logo, kiné,…). </w:t>
      </w:r>
    </w:p>
    <w:p w14:paraId="7EBC6FD5"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p>
    <w:p w14:paraId="1E1B2A47"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Wat zijn redelijke aanpassingen?</w:t>
      </w:r>
    </w:p>
    <w:p w14:paraId="2B5D364F" w14:textId="39D25E38" w:rsidR="002D0505" w:rsidRPr="0065448C" w:rsidRDefault="00760707" w:rsidP="0065448C">
      <w:pPr>
        <w:tabs>
          <w:tab w:val="left" w:pos="7230"/>
        </w:tabs>
        <w:spacing w:line="259" w:lineRule="auto"/>
        <w:jc w:val="both"/>
        <w:rPr>
          <w:rFonts w:ascii="Krub Medium" w:eastAsia="Calibri" w:hAnsi="Krub Medium" w:cs="Krub Medium"/>
          <w:sz w:val="22"/>
          <w:szCs w:val="22"/>
        </w:rPr>
      </w:pPr>
      <w:r>
        <w:rPr>
          <w:rFonts w:ascii="Krub Medium" w:eastAsia="Calibri" w:hAnsi="Krub Medium" w:cs="Krub Medium"/>
          <w:sz w:val="22"/>
          <w:szCs w:val="22"/>
        </w:rPr>
        <w:t>Aangezien de</w:t>
      </w:r>
      <w:r w:rsidR="0065448C" w:rsidRPr="0065448C">
        <w:rPr>
          <w:rFonts w:ascii="Krub Medium" w:eastAsia="Calibri" w:hAnsi="Krub Medium" w:cs="Krub Medium"/>
          <w:sz w:val="22"/>
          <w:szCs w:val="22"/>
        </w:rPr>
        <w:t xml:space="preserve"> juiste aanpak verschilt van kind tot kind</w:t>
      </w:r>
      <w:r>
        <w:rPr>
          <w:rFonts w:ascii="Krub Medium" w:eastAsia="Calibri" w:hAnsi="Krub Medium" w:cs="Krub Medium"/>
          <w:sz w:val="22"/>
          <w:szCs w:val="22"/>
        </w:rPr>
        <w:t>, stellen wij voor leerlingen met specifieke onderwijsbehoeften</w:t>
      </w:r>
      <w:r w:rsidR="002D0505">
        <w:rPr>
          <w:rFonts w:ascii="Krub Medium" w:eastAsia="Calibri" w:hAnsi="Krub Medium" w:cs="Krub Medium"/>
          <w:sz w:val="22"/>
          <w:szCs w:val="22"/>
        </w:rPr>
        <w:t xml:space="preserve"> redelijke aanpassingen op</w:t>
      </w:r>
      <w:r w:rsidR="0065448C" w:rsidRPr="0065448C">
        <w:rPr>
          <w:rFonts w:ascii="Krub Medium" w:eastAsia="Calibri" w:hAnsi="Krub Medium" w:cs="Krub Medium"/>
          <w:sz w:val="22"/>
          <w:szCs w:val="22"/>
        </w:rPr>
        <w:t xml:space="preserve">. </w:t>
      </w:r>
      <w:r w:rsidR="002D0505">
        <w:rPr>
          <w:rFonts w:ascii="Krub Medium" w:eastAsia="Calibri" w:hAnsi="Krub Medium" w:cs="Krub Medium"/>
          <w:sz w:val="22"/>
          <w:szCs w:val="22"/>
        </w:rPr>
        <w:t>De invulling van deze redelijke aanpassingen gebeurt op maat</w:t>
      </w:r>
      <w:r w:rsidR="00041E64">
        <w:rPr>
          <w:rFonts w:ascii="Krub Medium" w:eastAsia="Calibri" w:hAnsi="Krub Medium" w:cs="Krub Medium"/>
          <w:sz w:val="22"/>
          <w:szCs w:val="22"/>
        </w:rPr>
        <w:t xml:space="preserve"> en</w:t>
      </w:r>
      <w:r w:rsidR="002D0505">
        <w:rPr>
          <w:rFonts w:ascii="Krub Medium" w:eastAsia="Calibri" w:hAnsi="Krub Medium" w:cs="Krub Medium"/>
          <w:sz w:val="22"/>
          <w:szCs w:val="22"/>
        </w:rPr>
        <w:t xml:space="preserve"> in samenspraak met het kind, de ouders, de school en eventuele externen. </w:t>
      </w:r>
    </w:p>
    <w:p w14:paraId="489FF58F"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Voorbeelden van redelijke aanpassingen:  (= REDICODIS)</w:t>
      </w:r>
    </w:p>
    <w:p w14:paraId="3B9C5C6C" w14:textId="77777777" w:rsidR="0065448C" w:rsidRPr="0065448C" w:rsidRDefault="0065448C" w:rsidP="0065448C">
      <w:pPr>
        <w:numPr>
          <w:ilvl w:val="0"/>
          <w:numId w:val="6"/>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Remediëren: individuele leerhulp aanbieden.</w:t>
      </w:r>
    </w:p>
    <w:p w14:paraId="78925D2B" w14:textId="77777777" w:rsidR="0065448C" w:rsidRPr="0065448C" w:rsidRDefault="0065448C" w:rsidP="0065448C">
      <w:pPr>
        <w:numPr>
          <w:ilvl w:val="0"/>
          <w:numId w:val="6"/>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Differentiëren: zelfde leerdoelen en taken iets anders aanpakken: het kind hoeft niet alles op dezelfde manier te doen als de klasgenootjes.</w:t>
      </w:r>
    </w:p>
    <w:p w14:paraId="220D34D5" w14:textId="77777777" w:rsidR="0065448C" w:rsidRPr="0065448C" w:rsidRDefault="0065448C" w:rsidP="0065448C">
      <w:pPr>
        <w:numPr>
          <w:ilvl w:val="0"/>
          <w:numId w:val="6"/>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Compenseren: hulpmiddelen toelaten die het leren gemakkelijker maken. Bijvoorbeeld pictogrammen, een maaltafelkaart, een laptop met leessoftware,…</w:t>
      </w:r>
    </w:p>
    <w:p w14:paraId="6FB08CBE" w14:textId="0B2104B7" w:rsidR="0065448C" w:rsidRPr="0065448C" w:rsidRDefault="0065448C" w:rsidP="0065448C">
      <w:pPr>
        <w:numPr>
          <w:ilvl w:val="0"/>
          <w:numId w:val="6"/>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Dispenseren: een leerling vrijstellen van onderdelen van het leerprogramma</w:t>
      </w:r>
      <w:r w:rsidR="00041E64">
        <w:rPr>
          <w:rFonts w:ascii="Krub Medium" w:eastAsia="Calibri" w:hAnsi="Krub Medium" w:cs="Krub Medium"/>
          <w:sz w:val="22"/>
          <w:szCs w:val="22"/>
        </w:rPr>
        <w:t>.</w:t>
      </w:r>
      <w:r w:rsidRPr="0065448C">
        <w:rPr>
          <w:rFonts w:ascii="Krub Medium" w:eastAsia="Calibri" w:hAnsi="Krub Medium" w:cs="Krub Medium"/>
          <w:sz w:val="22"/>
          <w:szCs w:val="22"/>
        </w:rPr>
        <w:tab/>
        <w:t>.</w:t>
      </w:r>
    </w:p>
    <w:p w14:paraId="63144C28" w14:textId="77777777" w:rsidR="0065448C" w:rsidRDefault="0065448C" w:rsidP="0065448C">
      <w:pPr>
        <w:tabs>
          <w:tab w:val="left" w:pos="7230"/>
        </w:tabs>
        <w:spacing w:line="259" w:lineRule="auto"/>
        <w:jc w:val="both"/>
        <w:rPr>
          <w:rFonts w:ascii="Krub Medium" w:eastAsia="Calibri" w:hAnsi="Krub Medium" w:cs="Krub Medium"/>
          <w:b/>
          <w:bCs/>
          <w:sz w:val="22"/>
          <w:szCs w:val="22"/>
          <w:u w:val="single"/>
        </w:rPr>
      </w:pPr>
    </w:p>
    <w:p w14:paraId="1CBA938B"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Ontwikkelings- of leervoorsprong:</w:t>
      </w:r>
    </w:p>
    <w:p w14:paraId="3CBAFC62"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Een voorsprong detecteren is niet eenvoudig. Feedback van alle betrokken partijen is aangewezen. </w:t>
      </w:r>
    </w:p>
    <w:p w14:paraId="6C7120FA"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Een leerling met een cognitieve voorsprong krijgt uitdaging in de klas. Dit houdt in dat de leerling verrijkende leerstof aangeboden krijgt.</w:t>
      </w:r>
    </w:p>
    <w:p w14:paraId="4B0B0DCE"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Wanneer blijkt dat de leerling meer nood heeft dan de differentiatie in de klas, kan de leerling, na overleg met het zorgteam, aansluiten bij de projectwerking. Dit houdt in dat de leerling wekelijks aansluit bij ontwikkelingsgelijken (klasdoorbrekend) om uitdagende projecten uit te voeren. </w:t>
      </w:r>
    </w:p>
    <w:p w14:paraId="021D82C3" w14:textId="17F84034"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lastRenderedPageBreak/>
        <w:t>Wanneer het aanbod van interne en/of externe klasdifferentiatie niet meer voldoet voor</w:t>
      </w:r>
      <w:r w:rsidR="00041E64">
        <w:rPr>
          <w:rFonts w:ascii="Krub Medium" w:eastAsia="Calibri" w:hAnsi="Krub Medium" w:cs="Krub Medium"/>
          <w:sz w:val="22"/>
          <w:szCs w:val="22"/>
        </w:rPr>
        <w:t xml:space="preserve"> de</w:t>
      </w:r>
      <w:r w:rsidRPr="0065448C">
        <w:rPr>
          <w:rFonts w:ascii="Krub Medium" w:eastAsia="Calibri" w:hAnsi="Krub Medium" w:cs="Krub Medium"/>
          <w:sz w:val="22"/>
          <w:szCs w:val="22"/>
        </w:rPr>
        <w:t xml:space="preserve"> leerling met een grote leervoorsprong, is een versnelling mogelijk. Een versnelling gebeurt pas na grondig overleg. Het zijn de ouders die de beslissing nemen na een positief advies van het schoolteam.</w:t>
      </w:r>
    </w:p>
    <w:p w14:paraId="412E2E09"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Mogelijke voorwaarden zijn:</w:t>
      </w:r>
    </w:p>
    <w:p w14:paraId="23A8D5C8" w14:textId="4A4E14F9" w:rsidR="0065448C" w:rsidRPr="0065448C" w:rsidRDefault="0065448C" w:rsidP="0065448C">
      <w:pPr>
        <w:numPr>
          <w:ilvl w:val="0"/>
          <w:numId w:val="7"/>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kindkenmerken zoals verwerkingssnelheid, socia</w:t>
      </w:r>
      <w:r w:rsidR="000B34DD">
        <w:rPr>
          <w:rFonts w:ascii="Krub Medium" w:eastAsia="Calibri" w:hAnsi="Krub Medium" w:cs="Krub Medium"/>
          <w:sz w:val="22"/>
          <w:szCs w:val="22"/>
        </w:rPr>
        <w:t xml:space="preserve">le </w:t>
      </w:r>
      <w:r w:rsidRPr="0065448C">
        <w:rPr>
          <w:rFonts w:ascii="Krub Medium" w:eastAsia="Calibri" w:hAnsi="Krub Medium" w:cs="Krub Medium"/>
          <w:sz w:val="22"/>
          <w:szCs w:val="22"/>
        </w:rPr>
        <w:t>en emotionele ontwikkeling zijn voldoende sterk  aanwezig.</w:t>
      </w:r>
    </w:p>
    <w:p w14:paraId="1F1E2137" w14:textId="77777777" w:rsidR="0065448C" w:rsidRPr="0065448C" w:rsidRDefault="0065448C" w:rsidP="0065448C">
      <w:pPr>
        <w:numPr>
          <w:ilvl w:val="0"/>
          <w:numId w:val="7"/>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leerling heeft een grote schoolse voorsprong op de verschillende leerdomeinen.</w:t>
      </w:r>
    </w:p>
    <w:p w14:paraId="61ED005D" w14:textId="77777777" w:rsidR="0065448C" w:rsidRPr="0065448C" w:rsidRDefault="0065448C" w:rsidP="0065448C">
      <w:pPr>
        <w:numPr>
          <w:ilvl w:val="0"/>
          <w:numId w:val="7"/>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De aangeboden differentiatie heeft onvoldoende effect om de leerling gemotiveerd te houden.</w:t>
      </w:r>
    </w:p>
    <w:p w14:paraId="5C33D144" w14:textId="3A49276E" w:rsidR="0065448C" w:rsidRPr="0065448C" w:rsidRDefault="0065448C" w:rsidP="008F4050">
      <w:pPr>
        <w:tabs>
          <w:tab w:val="left" w:pos="7230"/>
        </w:tabs>
        <w:spacing w:before="240"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Van belang hierbij blijft het ontwikkelingsperspectief voor de leerling. Bij versnellen of doorstromen is het uitgangspunt dat school en ouders overtuigd zijn dat versnellen de beste keuze is voor de optimale ontwikkeling van een leerling.</w:t>
      </w:r>
    </w:p>
    <w:p w14:paraId="4AF0039B"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p>
    <w:p w14:paraId="74C72C58"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Zittenblijven:</w:t>
      </w:r>
    </w:p>
    <w:p w14:paraId="17FD2069"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Zittenblijven kan de leerling de kans geven om een jaar extra te rijpen.</w:t>
      </w:r>
    </w:p>
    <w:p w14:paraId="64D11A1C"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De klassenraad beslist of een leerling kan overgaan naar een volgend leerjaar of blijft zitten. Het decreet basisonderwijs geeft maar op twee ogenblikken het laatste woord aan de ouders:</w:t>
      </w:r>
    </w:p>
    <w:p w14:paraId="44E38654" w14:textId="77777777" w:rsidR="0065448C" w:rsidRPr="0065448C" w:rsidRDefault="0065448C" w:rsidP="0065448C">
      <w:pPr>
        <w:numPr>
          <w:ilvl w:val="0"/>
          <w:numId w:val="9"/>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 xml:space="preserve">Bij de overgang van de derde kleuterklas naar het eerste leerjaar kunnen ouders kiezen of dat gebeurt op de leeftijd van 5, 6 of 7 jaar. Ze moeten het advies van de school wel aanhoren, maar het is niet bindend. </w:t>
      </w:r>
    </w:p>
    <w:p w14:paraId="67A51C68" w14:textId="77777777" w:rsidR="0065448C" w:rsidRPr="0065448C" w:rsidRDefault="0065448C" w:rsidP="0065448C">
      <w:pPr>
        <w:numPr>
          <w:ilvl w:val="0"/>
          <w:numId w:val="9"/>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Ouders mogen ook beslissen of de leerling nog een achtste jaar lager onderwijs zal volgen. Bij de andere overgangen ligt, na grondig overleg met alle betrokken partijen, de uiteindelijke beslissing bij de klassenraad.</w:t>
      </w:r>
    </w:p>
    <w:p w14:paraId="443F9E18"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Het is de klassenraad die beslist, eventueel in overleg, in welke klas een leerling terechtkomt. </w:t>
      </w:r>
    </w:p>
    <w:p w14:paraId="57A0D02A" w14:textId="77777777" w:rsidR="0065448C" w:rsidRDefault="0065448C" w:rsidP="0065448C">
      <w:pPr>
        <w:tabs>
          <w:tab w:val="left" w:pos="7230"/>
        </w:tabs>
        <w:spacing w:line="259" w:lineRule="auto"/>
        <w:jc w:val="both"/>
        <w:rPr>
          <w:rFonts w:ascii="Krub Medium" w:eastAsia="Calibri" w:hAnsi="Krub Medium" w:cs="Krub Medium"/>
          <w:sz w:val="22"/>
          <w:szCs w:val="22"/>
        </w:rPr>
      </w:pPr>
    </w:p>
    <w:p w14:paraId="4F5EC61B"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Vormen van klasgroepen:</w:t>
      </w:r>
    </w:p>
    <w:p w14:paraId="01E2D467"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De school beslist autonoom hoe ze haar basisonderwijs inricht. Wij hebben gekozen om te werken met leerjaren. </w:t>
      </w:r>
    </w:p>
    <w:p w14:paraId="75FB17AE"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Ieder jaar worden de klassen in onze school opnieuw samengesteld. We doen dit vanuit een aantal overwegingen: </w:t>
      </w:r>
    </w:p>
    <w:p w14:paraId="3CC86B1F" w14:textId="77777777" w:rsidR="0065448C" w:rsidRPr="0065448C" w:rsidRDefault="0065448C" w:rsidP="0065448C">
      <w:pPr>
        <w:numPr>
          <w:ilvl w:val="0"/>
          <w:numId w:val="8"/>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Kinderen leren sociale contacten leggen. Ze oefenen sociale vaardigheden zoals kennismaken, vriendschapsbanden smeden, initiatief nemen, omgaan met verschillen,…</w:t>
      </w:r>
    </w:p>
    <w:p w14:paraId="6FC246DF" w14:textId="77777777" w:rsidR="0065448C" w:rsidRPr="0065448C" w:rsidRDefault="0065448C" w:rsidP="0065448C">
      <w:pPr>
        <w:numPr>
          <w:ilvl w:val="0"/>
          <w:numId w:val="8"/>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Kinderen leren veel andere kinderen kennen en breiden hun sociaal netwerk uit. Tijdens het schooljaar worden er regelmatig klasdoorbrekende activiteiten gepland, zodat kinderen van eenzelfde leerjaar geen vreemden zijn voor elkaar.</w:t>
      </w:r>
    </w:p>
    <w:p w14:paraId="0B25C536" w14:textId="6D4EBFA1" w:rsidR="0065448C" w:rsidRPr="0065448C" w:rsidRDefault="0065448C" w:rsidP="0065448C">
      <w:pPr>
        <w:numPr>
          <w:ilvl w:val="0"/>
          <w:numId w:val="8"/>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t>Het is belangrijk om te werken aan verbondenheid en aan een veilig en geborgen klimaat. Dit is mogelijk als je wordt ge</w:t>
      </w:r>
      <w:r w:rsidR="000B34DD">
        <w:rPr>
          <w:rFonts w:ascii="Krub Medium" w:eastAsia="Calibri" w:hAnsi="Krub Medium" w:cs="Krub Medium"/>
          <w:sz w:val="22"/>
          <w:szCs w:val="22"/>
        </w:rPr>
        <w:t>zien</w:t>
      </w:r>
      <w:r w:rsidRPr="0065448C">
        <w:rPr>
          <w:rFonts w:ascii="Krub Medium" w:eastAsia="Calibri" w:hAnsi="Krub Medium" w:cs="Krub Medium"/>
          <w:sz w:val="22"/>
          <w:szCs w:val="22"/>
        </w:rPr>
        <w:t xml:space="preserve"> en gewaardeerd.</w:t>
      </w:r>
    </w:p>
    <w:p w14:paraId="430B672F" w14:textId="77777777" w:rsidR="0065448C" w:rsidRPr="0065448C" w:rsidRDefault="0065448C" w:rsidP="0065448C">
      <w:pPr>
        <w:numPr>
          <w:ilvl w:val="0"/>
          <w:numId w:val="8"/>
        </w:numPr>
        <w:tabs>
          <w:tab w:val="left" w:pos="7230"/>
        </w:tabs>
        <w:spacing w:line="259" w:lineRule="auto"/>
        <w:contextualSpacing/>
        <w:jc w:val="both"/>
        <w:rPr>
          <w:rFonts w:ascii="Krub Medium" w:eastAsia="Calibri" w:hAnsi="Krub Medium" w:cs="Krub Medium"/>
          <w:sz w:val="22"/>
          <w:szCs w:val="22"/>
        </w:rPr>
      </w:pPr>
      <w:r w:rsidRPr="0065448C">
        <w:rPr>
          <w:rFonts w:ascii="Krub Medium" w:eastAsia="Calibri" w:hAnsi="Krub Medium" w:cs="Krub Medium"/>
          <w:sz w:val="22"/>
          <w:szCs w:val="22"/>
        </w:rPr>
        <w:lastRenderedPageBreak/>
        <w:t>Op deze manier willen we actief werken aan respect hebben voor elkaar.</w:t>
      </w:r>
    </w:p>
    <w:p w14:paraId="27824341"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 xml:space="preserve">Leerlingengroepen worden niet heringedeeld tijdens een schooljaar, behalve bij een gewijzigde instroom in de instapklas. </w:t>
      </w:r>
    </w:p>
    <w:p w14:paraId="4B5ACB89"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Onze leerkrachten maken een herverdeling van de klasgroepen in functie van het creëren van evenwichtige groepen. Dit is een beslissingsrecht van de school. De school kan aan deze verdeling aanpassingen doen als zij dit nodig vindt. De ouders worden van een eventuele aanpassing op de hoogte gebracht.</w:t>
      </w:r>
    </w:p>
    <w:p w14:paraId="753F2613"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p>
    <w:p w14:paraId="12A4A8E8" w14:textId="77777777" w:rsidR="0065448C" w:rsidRPr="0065448C" w:rsidRDefault="0065448C" w:rsidP="0065448C">
      <w:pPr>
        <w:tabs>
          <w:tab w:val="left" w:pos="7230"/>
        </w:tabs>
        <w:spacing w:line="259" w:lineRule="auto"/>
        <w:jc w:val="both"/>
        <w:rPr>
          <w:rFonts w:ascii="Krub Medium" w:eastAsia="Calibri" w:hAnsi="Krub Medium" w:cs="Krub Medium"/>
          <w:b/>
          <w:bCs/>
          <w:sz w:val="22"/>
          <w:szCs w:val="22"/>
          <w:u w:val="single"/>
        </w:rPr>
      </w:pPr>
      <w:r w:rsidRPr="0065448C">
        <w:rPr>
          <w:rFonts w:ascii="Krub Medium" w:eastAsia="Calibri" w:hAnsi="Krub Medium" w:cs="Krub Medium"/>
          <w:b/>
          <w:bCs/>
          <w:sz w:val="22"/>
          <w:szCs w:val="22"/>
          <w:u w:val="single"/>
        </w:rPr>
        <w:t>Communicatie met ouders:</w:t>
      </w:r>
    </w:p>
    <w:p w14:paraId="51F08573"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Wij hechten als school veel belang aan een open en eerlijke communicatie.</w:t>
      </w:r>
    </w:p>
    <w:p w14:paraId="133C7D53"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Als school informeren we de ouders duidelijk. We verwachten dit ook van hen. Wederzijds respect is hierbij een belangrijke factor.</w:t>
      </w:r>
    </w:p>
    <w:p w14:paraId="12A085E3"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Betrokkenheid van ouders komt de ontwikkeling van kinderen ten goede.</w:t>
      </w:r>
    </w:p>
    <w:p w14:paraId="333D19CD"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r w:rsidRPr="0065448C">
        <w:rPr>
          <w:rFonts w:ascii="Krub Medium" w:eastAsia="Calibri" w:hAnsi="Krub Medium" w:cs="Krub Medium"/>
          <w:sz w:val="22"/>
          <w:szCs w:val="22"/>
        </w:rPr>
        <w:t>Het is als school onze bedoeling om op dezelfde lijn te staan met de ouders. We vertrekken immers vanuit hetzelfde doel: “We willen het beste voor elk kind.”</w:t>
      </w:r>
    </w:p>
    <w:p w14:paraId="4A139A20" w14:textId="77777777" w:rsidR="0065448C" w:rsidRPr="0065448C" w:rsidRDefault="0065448C" w:rsidP="0065448C">
      <w:pPr>
        <w:tabs>
          <w:tab w:val="left" w:pos="7230"/>
        </w:tabs>
        <w:spacing w:line="259" w:lineRule="auto"/>
        <w:jc w:val="both"/>
        <w:rPr>
          <w:rFonts w:ascii="Krub Medium" w:eastAsia="Calibri" w:hAnsi="Krub Medium" w:cs="Krub Medium"/>
          <w:sz w:val="22"/>
          <w:szCs w:val="22"/>
        </w:rPr>
      </w:pPr>
    </w:p>
    <w:p w14:paraId="7F1382AC" w14:textId="77777777" w:rsidR="004D1FD8" w:rsidRDefault="004D1FD8">
      <w:pPr>
        <w:rPr>
          <w:rFonts w:ascii="Krub Medium" w:hAnsi="Krub Medium" w:cs="Krub Medium"/>
        </w:rPr>
      </w:pPr>
    </w:p>
    <w:p w14:paraId="5787A359" w14:textId="77777777" w:rsidR="008F4050" w:rsidRPr="008F4050" w:rsidRDefault="008F4050" w:rsidP="008F4050">
      <w:pPr>
        <w:rPr>
          <w:rFonts w:ascii="Krub Medium" w:hAnsi="Krub Medium" w:cs="Krub Medium"/>
        </w:rPr>
      </w:pPr>
    </w:p>
    <w:p w14:paraId="5297FD1E" w14:textId="77777777" w:rsidR="008F4050" w:rsidRPr="008F4050" w:rsidRDefault="008F4050" w:rsidP="008F4050">
      <w:pPr>
        <w:rPr>
          <w:rFonts w:ascii="Krub Medium" w:hAnsi="Krub Medium" w:cs="Krub Medium"/>
        </w:rPr>
      </w:pPr>
    </w:p>
    <w:p w14:paraId="5828A45D" w14:textId="77777777" w:rsidR="008F4050" w:rsidRPr="008F4050" w:rsidRDefault="008F4050" w:rsidP="008F4050">
      <w:pPr>
        <w:rPr>
          <w:rFonts w:ascii="Krub Medium" w:hAnsi="Krub Medium" w:cs="Krub Medium"/>
        </w:rPr>
      </w:pPr>
    </w:p>
    <w:p w14:paraId="024559B7" w14:textId="77777777" w:rsidR="008F4050" w:rsidRPr="008F4050" w:rsidRDefault="008F4050" w:rsidP="008F4050">
      <w:pPr>
        <w:rPr>
          <w:rFonts w:ascii="Krub Medium" w:hAnsi="Krub Medium" w:cs="Krub Medium"/>
        </w:rPr>
      </w:pPr>
    </w:p>
    <w:p w14:paraId="4FEE2806" w14:textId="77777777" w:rsidR="008F4050" w:rsidRPr="008F4050" w:rsidRDefault="008F4050" w:rsidP="008F4050">
      <w:pPr>
        <w:rPr>
          <w:rFonts w:ascii="Krub Medium" w:hAnsi="Krub Medium" w:cs="Krub Medium"/>
        </w:rPr>
      </w:pPr>
    </w:p>
    <w:p w14:paraId="6576ABFB" w14:textId="77777777" w:rsidR="008F4050" w:rsidRPr="008F4050" w:rsidRDefault="008F4050" w:rsidP="008F4050">
      <w:pPr>
        <w:rPr>
          <w:rFonts w:ascii="Krub Medium" w:hAnsi="Krub Medium" w:cs="Krub Medium"/>
        </w:rPr>
      </w:pPr>
    </w:p>
    <w:p w14:paraId="577D9E92" w14:textId="77777777" w:rsidR="008F4050" w:rsidRPr="008F4050" w:rsidRDefault="008F4050" w:rsidP="008F4050">
      <w:pPr>
        <w:rPr>
          <w:rFonts w:ascii="Krub Medium" w:hAnsi="Krub Medium" w:cs="Krub Medium"/>
        </w:rPr>
      </w:pPr>
    </w:p>
    <w:p w14:paraId="736F3E36" w14:textId="77777777" w:rsidR="008F4050" w:rsidRPr="008F4050" w:rsidRDefault="008F4050" w:rsidP="008F4050">
      <w:pPr>
        <w:rPr>
          <w:rFonts w:ascii="Krub Medium" w:hAnsi="Krub Medium" w:cs="Krub Medium"/>
        </w:rPr>
      </w:pPr>
    </w:p>
    <w:p w14:paraId="18FE4BCC" w14:textId="77777777" w:rsidR="008F4050" w:rsidRPr="008F4050" w:rsidRDefault="008F4050" w:rsidP="008F4050">
      <w:pPr>
        <w:rPr>
          <w:rFonts w:ascii="Krub Medium" w:hAnsi="Krub Medium" w:cs="Krub Medium"/>
        </w:rPr>
      </w:pPr>
    </w:p>
    <w:p w14:paraId="390455F3" w14:textId="77777777" w:rsidR="008F4050" w:rsidRPr="008F4050" w:rsidRDefault="008F4050" w:rsidP="008F4050">
      <w:pPr>
        <w:rPr>
          <w:rFonts w:ascii="Krub Medium" w:hAnsi="Krub Medium" w:cs="Krub Medium"/>
        </w:rPr>
      </w:pPr>
    </w:p>
    <w:p w14:paraId="2B5CA26C" w14:textId="77777777" w:rsidR="008F4050" w:rsidRPr="008F4050" w:rsidRDefault="008F4050" w:rsidP="008F4050">
      <w:pPr>
        <w:rPr>
          <w:rFonts w:ascii="Krub Medium" w:hAnsi="Krub Medium" w:cs="Krub Medium"/>
        </w:rPr>
      </w:pPr>
    </w:p>
    <w:p w14:paraId="0D19D1B0" w14:textId="77777777" w:rsidR="008F4050" w:rsidRPr="008F4050" w:rsidRDefault="008F4050" w:rsidP="008F4050">
      <w:pPr>
        <w:rPr>
          <w:rFonts w:ascii="Krub Medium" w:hAnsi="Krub Medium" w:cs="Krub Medium"/>
        </w:rPr>
      </w:pPr>
    </w:p>
    <w:p w14:paraId="0C67F78C" w14:textId="77777777" w:rsidR="008F4050" w:rsidRDefault="008F4050" w:rsidP="008F4050">
      <w:pPr>
        <w:rPr>
          <w:rFonts w:ascii="Krub Medium" w:hAnsi="Krub Medium" w:cs="Krub Medium"/>
        </w:rPr>
      </w:pPr>
    </w:p>
    <w:p w14:paraId="3CE3E866" w14:textId="0E576BA5" w:rsidR="008F4050" w:rsidRPr="008F4050" w:rsidRDefault="008F4050" w:rsidP="008F4050">
      <w:pPr>
        <w:tabs>
          <w:tab w:val="left" w:pos="960"/>
        </w:tabs>
        <w:rPr>
          <w:rFonts w:ascii="Krub Medium" w:hAnsi="Krub Medium" w:cs="Krub Medium"/>
        </w:rPr>
      </w:pPr>
      <w:r>
        <w:rPr>
          <w:rFonts w:ascii="Krub Medium" w:hAnsi="Krub Medium" w:cs="Krub Medium"/>
        </w:rPr>
        <w:tab/>
      </w:r>
    </w:p>
    <w:sectPr w:rsidR="008F4050" w:rsidRPr="008F4050" w:rsidSect="00473737">
      <w:footerReference w:type="default" r:id="rId18"/>
      <w:pgSz w:w="11906" w:h="16838"/>
      <w:pgMar w:top="1440" w:right="1077" w:bottom="1134"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FB517" w14:textId="77777777" w:rsidR="00371163" w:rsidRDefault="00371163" w:rsidP="0065448C">
      <w:pPr>
        <w:spacing w:after="0" w:line="240" w:lineRule="auto"/>
      </w:pPr>
      <w:r>
        <w:separator/>
      </w:r>
    </w:p>
  </w:endnote>
  <w:endnote w:type="continuationSeparator" w:id="0">
    <w:p w14:paraId="2EE941DB" w14:textId="77777777" w:rsidR="00371163" w:rsidRDefault="00371163" w:rsidP="0065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rub Medium">
    <w:charset w:val="DE"/>
    <w:family w:val="auto"/>
    <w:pitch w:val="variable"/>
    <w:sig w:usb0="21000007" w:usb1="00000001" w:usb2="00000000" w:usb3="00000000" w:csb0="0001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7663" w14:textId="548E2AEC" w:rsidR="006377FB" w:rsidRPr="008F4050" w:rsidRDefault="0065448C" w:rsidP="008F4050">
    <w:pPr>
      <w:pStyle w:val="Voettekst"/>
      <w:jc w:val="center"/>
      <w:rPr>
        <w:sz w:val="22"/>
        <w:szCs w:val="22"/>
      </w:rPr>
    </w:pPr>
    <w:r w:rsidRPr="008F4050">
      <w:rPr>
        <w:sz w:val="22"/>
        <w:szCs w:val="22"/>
      </w:rPr>
      <w:t>Zorgbeleid 2025 – 2026</w:t>
    </w:r>
  </w:p>
  <w:p w14:paraId="62088BDF" w14:textId="6D11870F" w:rsidR="0065448C" w:rsidRDefault="008F4050" w:rsidP="006377FB">
    <w:pPr>
      <w:pStyle w:val="Voettekst"/>
      <w:jc w:val="right"/>
    </w:pPr>
    <w:r w:rsidRPr="00404402">
      <w:rPr>
        <w:noProof/>
      </w:rPr>
      <w:drawing>
        <wp:anchor distT="0" distB="0" distL="114300" distR="114300" simplePos="0" relativeHeight="251658240" behindDoc="0" locked="0" layoutInCell="1" allowOverlap="1" wp14:anchorId="2E58901E" wp14:editId="5700D84F">
          <wp:simplePos x="0" y="0"/>
          <wp:positionH relativeFrom="margin">
            <wp:align>center</wp:align>
          </wp:positionH>
          <wp:positionV relativeFrom="paragraph">
            <wp:posOffset>40640</wp:posOffset>
          </wp:positionV>
          <wp:extent cx="608965" cy="289560"/>
          <wp:effectExtent l="0" t="0" r="635" b="0"/>
          <wp:wrapSquare wrapText="bothSides"/>
          <wp:docPr id="7593970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4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BC14" w14:textId="77777777" w:rsidR="00371163" w:rsidRDefault="00371163" w:rsidP="0065448C">
      <w:pPr>
        <w:spacing w:after="0" w:line="240" w:lineRule="auto"/>
      </w:pPr>
      <w:r>
        <w:separator/>
      </w:r>
    </w:p>
  </w:footnote>
  <w:footnote w:type="continuationSeparator" w:id="0">
    <w:p w14:paraId="04F53387" w14:textId="77777777" w:rsidR="00371163" w:rsidRDefault="00371163" w:rsidP="0065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BCF"/>
    <w:multiLevelType w:val="hybridMultilevel"/>
    <w:tmpl w:val="037E368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8EE1A99"/>
    <w:multiLevelType w:val="hybridMultilevel"/>
    <w:tmpl w:val="41CEE4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98F47C6"/>
    <w:multiLevelType w:val="hybridMultilevel"/>
    <w:tmpl w:val="67C433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3C71E5"/>
    <w:multiLevelType w:val="hybridMultilevel"/>
    <w:tmpl w:val="6FD25A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D8755A"/>
    <w:multiLevelType w:val="hybridMultilevel"/>
    <w:tmpl w:val="ACB89D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DC76F8F"/>
    <w:multiLevelType w:val="hybridMultilevel"/>
    <w:tmpl w:val="26725E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9504FDE"/>
    <w:multiLevelType w:val="hybridMultilevel"/>
    <w:tmpl w:val="61DA76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C096C90"/>
    <w:multiLevelType w:val="hybridMultilevel"/>
    <w:tmpl w:val="EA3CAE7C"/>
    <w:lvl w:ilvl="0" w:tplc="AC889260">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0856D30"/>
    <w:multiLevelType w:val="hybridMultilevel"/>
    <w:tmpl w:val="45EE4B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43214246">
    <w:abstractNumId w:val="0"/>
  </w:num>
  <w:num w:numId="2" w16cid:durableId="2131169207">
    <w:abstractNumId w:val="1"/>
  </w:num>
  <w:num w:numId="3" w16cid:durableId="1529173319">
    <w:abstractNumId w:val="6"/>
  </w:num>
  <w:num w:numId="4" w16cid:durableId="415635637">
    <w:abstractNumId w:val="2"/>
  </w:num>
  <w:num w:numId="5" w16cid:durableId="1606107356">
    <w:abstractNumId w:val="8"/>
  </w:num>
  <w:num w:numId="6" w16cid:durableId="912473106">
    <w:abstractNumId w:val="5"/>
  </w:num>
  <w:num w:numId="7" w16cid:durableId="1209219226">
    <w:abstractNumId w:val="4"/>
  </w:num>
  <w:num w:numId="8" w16cid:durableId="1836649526">
    <w:abstractNumId w:val="3"/>
  </w:num>
  <w:num w:numId="9" w16cid:durableId="762727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8C"/>
    <w:rsid w:val="00005970"/>
    <w:rsid w:val="00041E64"/>
    <w:rsid w:val="00094EC9"/>
    <w:rsid w:val="000B34DD"/>
    <w:rsid w:val="002070E9"/>
    <w:rsid w:val="00242584"/>
    <w:rsid w:val="002A2564"/>
    <w:rsid w:val="002A43B6"/>
    <w:rsid w:val="002D0505"/>
    <w:rsid w:val="002F36BB"/>
    <w:rsid w:val="00371163"/>
    <w:rsid w:val="003A08BE"/>
    <w:rsid w:val="003E47C1"/>
    <w:rsid w:val="00404402"/>
    <w:rsid w:val="00473737"/>
    <w:rsid w:val="00490A98"/>
    <w:rsid w:val="004D1FD8"/>
    <w:rsid w:val="005A52E5"/>
    <w:rsid w:val="005F2BCD"/>
    <w:rsid w:val="006377FB"/>
    <w:rsid w:val="0065448C"/>
    <w:rsid w:val="0069716E"/>
    <w:rsid w:val="00760707"/>
    <w:rsid w:val="0077765A"/>
    <w:rsid w:val="007D0DD3"/>
    <w:rsid w:val="007E3AE0"/>
    <w:rsid w:val="007F0E16"/>
    <w:rsid w:val="008908BF"/>
    <w:rsid w:val="008A35E4"/>
    <w:rsid w:val="008F4050"/>
    <w:rsid w:val="00915769"/>
    <w:rsid w:val="00941433"/>
    <w:rsid w:val="009B7692"/>
    <w:rsid w:val="009D3C78"/>
    <w:rsid w:val="00A37C8E"/>
    <w:rsid w:val="00A5536B"/>
    <w:rsid w:val="00BC0928"/>
    <w:rsid w:val="00C6088A"/>
    <w:rsid w:val="00CB3A50"/>
    <w:rsid w:val="00CE4A78"/>
    <w:rsid w:val="00CF604B"/>
    <w:rsid w:val="00D60717"/>
    <w:rsid w:val="00D66288"/>
    <w:rsid w:val="00DD4BB9"/>
    <w:rsid w:val="00E1501B"/>
    <w:rsid w:val="00E919DF"/>
    <w:rsid w:val="00FC68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BCD462"/>
  <w15:chartTrackingRefBased/>
  <w15:docId w15:val="{2C1BABC4-E848-475E-961B-82233BF9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4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4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4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4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4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4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4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4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48C"/>
    <w:rPr>
      <w:rFonts w:eastAsiaTheme="majorEastAsia" w:cstheme="majorBidi"/>
      <w:color w:val="272727" w:themeColor="text1" w:themeTint="D8"/>
    </w:rPr>
  </w:style>
  <w:style w:type="paragraph" w:styleId="Titel">
    <w:name w:val="Title"/>
    <w:basedOn w:val="Standaard"/>
    <w:next w:val="Standaard"/>
    <w:link w:val="TitelChar"/>
    <w:uiPriority w:val="10"/>
    <w:qFormat/>
    <w:rsid w:val="00654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48C"/>
    <w:rPr>
      <w:i/>
      <w:iCs/>
      <w:color w:val="404040" w:themeColor="text1" w:themeTint="BF"/>
    </w:rPr>
  </w:style>
  <w:style w:type="paragraph" w:styleId="Lijstalinea">
    <w:name w:val="List Paragraph"/>
    <w:basedOn w:val="Standaard"/>
    <w:uiPriority w:val="34"/>
    <w:qFormat/>
    <w:rsid w:val="0065448C"/>
    <w:pPr>
      <w:ind w:left="720"/>
      <w:contextualSpacing/>
    </w:pPr>
  </w:style>
  <w:style w:type="character" w:styleId="Intensievebenadrukking">
    <w:name w:val="Intense Emphasis"/>
    <w:basedOn w:val="Standaardalinea-lettertype"/>
    <w:uiPriority w:val="21"/>
    <w:qFormat/>
    <w:rsid w:val="0065448C"/>
    <w:rPr>
      <w:i/>
      <w:iCs/>
      <w:color w:val="0F4761" w:themeColor="accent1" w:themeShade="BF"/>
    </w:rPr>
  </w:style>
  <w:style w:type="paragraph" w:styleId="Duidelijkcitaat">
    <w:name w:val="Intense Quote"/>
    <w:basedOn w:val="Standaard"/>
    <w:next w:val="Standaard"/>
    <w:link w:val="DuidelijkcitaatChar"/>
    <w:uiPriority w:val="30"/>
    <w:qFormat/>
    <w:rsid w:val="0065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48C"/>
    <w:rPr>
      <w:i/>
      <w:iCs/>
      <w:color w:val="0F4761" w:themeColor="accent1" w:themeShade="BF"/>
    </w:rPr>
  </w:style>
  <w:style w:type="character" w:styleId="Intensieveverwijzing">
    <w:name w:val="Intense Reference"/>
    <w:basedOn w:val="Standaardalinea-lettertype"/>
    <w:uiPriority w:val="32"/>
    <w:qFormat/>
    <w:rsid w:val="0065448C"/>
    <w:rPr>
      <w:b/>
      <w:bCs/>
      <w:smallCaps/>
      <w:color w:val="0F4761" w:themeColor="accent1" w:themeShade="BF"/>
      <w:spacing w:val="5"/>
    </w:rPr>
  </w:style>
  <w:style w:type="paragraph" w:styleId="Voettekst">
    <w:name w:val="footer"/>
    <w:basedOn w:val="Standaard"/>
    <w:link w:val="VoettekstChar"/>
    <w:uiPriority w:val="99"/>
    <w:unhideWhenUsed/>
    <w:rsid w:val="006544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448C"/>
  </w:style>
  <w:style w:type="table" w:styleId="Tabelraster">
    <w:name w:val="Table Grid"/>
    <w:basedOn w:val="Standaardtabel"/>
    <w:uiPriority w:val="59"/>
    <w:rsid w:val="006544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544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448C"/>
  </w:style>
  <w:style w:type="character" w:styleId="Hyperlink">
    <w:name w:val="Hyperlink"/>
    <w:basedOn w:val="Standaardalinea-lettertype"/>
    <w:uiPriority w:val="99"/>
    <w:unhideWhenUsed/>
    <w:rsid w:val="0065448C"/>
    <w:rPr>
      <w:color w:val="467886" w:themeColor="hyperlink"/>
      <w:u w:val="single"/>
    </w:rPr>
  </w:style>
  <w:style w:type="character" w:styleId="Onopgelostemelding">
    <w:name w:val="Unresolved Mention"/>
    <w:basedOn w:val="Standaardalinea-lettertype"/>
    <w:uiPriority w:val="99"/>
    <w:semiHidden/>
    <w:unhideWhenUsed/>
    <w:rsid w:val="0065448C"/>
    <w:rPr>
      <w:color w:val="605E5C"/>
      <w:shd w:val="clear" w:color="auto" w:fill="E1DFDD"/>
    </w:rPr>
  </w:style>
  <w:style w:type="paragraph" w:styleId="Normaalweb">
    <w:name w:val="Normal (Web)"/>
    <w:basedOn w:val="Standaard"/>
    <w:uiPriority w:val="99"/>
    <w:semiHidden/>
    <w:unhideWhenUsed/>
    <w:rsid w:val="004044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grid.mast@sint-montfort.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ltsen.vandenbergh@sint-montfort.be"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ctie@sint-montfort.be" TargetMode="External"/><Relationship Id="rId5" Type="http://schemas.openxmlformats.org/officeDocument/2006/relationships/styles" Target="styles.xml"/><Relationship Id="rId15" Type="http://schemas.openxmlformats.org/officeDocument/2006/relationships/hyperlink" Target="mailto:nele.vancampfort@ozcsvorselaar.b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ltsen.vandenbergh@sint-montfort.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15F145C0A7942A7C7F181CB648AE1" ma:contentTypeVersion="12" ma:contentTypeDescription="Een nieuw document maken." ma:contentTypeScope="" ma:versionID="d9812db7be8f049d4f331c22003eee99">
  <xsd:schema xmlns:xsd="http://www.w3.org/2001/XMLSchema" xmlns:xs="http://www.w3.org/2001/XMLSchema" xmlns:p="http://schemas.microsoft.com/office/2006/metadata/properties" xmlns:ns2="7ca11010-c8c7-4040-8a58-ee56d1d68efc" xmlns:ns3="6bc444b4-059e-4cea-8c3e-cf47e3bf53d8" targetNamespace="http://schemas.microsoft.com/office/2006/metadata/properties" ma:root="true" ma:fieldsID="44af27266d7733c64b6b2980025612ac" ns2:_="" ns3:_="">
    <xsd:import namespace="7ca11010-c8c7-4040-8a58-ee56d1d68efc"/>
    <xsd:import namespace="6bc444b4-059e-4cea-8c3e-cf47e3bf5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11010-c8c7-4040-8a58-ee56d1d68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eb2ee4d-e8f8-4c31-815f-1bc4358105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c444b4-059e-4cea-8c3e-cf47e3bf53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084037-8b96-481b-bf3c-2e256da62b18}" ma:internalName="TaxCatchAll" ma:showField="CatchAllData" ma:web="6bc444b4-059e-4cea-8c3e-cf47e3bf53d8">
      <xsd:complexType>
        <xsd:complexContent>
          <xsd:extension base="dms:MultiChoiceLookup">
            <xsd:sequence>
              <xsd:element name="Value" type="dms:Lookup" maxOccurs="unbounded" minOccurs="0" nillable="true"/>
            </xsd:sequence>
          </xsd:extension>
        </xsd:complexContent>
      </xsd:complexType>
    </xsd:element>
    <xsd:element name="MigrationSourceID" ma:index="19"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a11010-c8c7-4040-8a58-ee56d1d68efc">
      <Terms xmlns="http://schemas.microsoft.com/office/infopath/2007/PartnerControls"/>
    </lcf76f155ced4ddcb4097134ff3c332f>
    <TaxCatchAll xmlns="6bc444b4-059e-4cea-8c3e-cf47e3bf53d8" xsi:nil="true"/>
  </documentManagement>
</p:properties>
</file>

<file path=customXml/itemProps1.xml><?xml version="1.0" encoding="utf-8"?>
<ds:datastoreItem xmlns:ds="http://schemas.openxmlformats.org/officeDocument/2006/customXml" ds:itemID="{2AA69090-3598-4535-8952-92276ADC3015}">
  <ds:schemaRefs>
    <ds:schemaRef ds:uri="http://schemas.microsoft.com/sharepoint/v3/contenttype/forms"/>
  </ds:schemaRefs>
</ds:datastoreItem>
</file>

<file path=customXml/itemProps2.xml><?xml version="1.0" encoding="utf-8"?>
<ds:datastoreItem xmlns:ds="http://schemas.openxmlformats.org/officeDocument/2006/customXml" ds:itemID="{EED1918A-0B79-412E-B53F-F07193754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11010-c8c7-4040-8a58-ee56d1d68efc"/>
    <ds:schemaRef ds:uri="6bc444b4-059e-4cea-8c3e-cf47e3bf5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1C91F-18E9-4181-B7A9-75C7B8883327}">
  <ds:schemaRefs>
    <ds:schemaRef ds:uri="http://schemas.microsoft.com/office/2006/metadata/properties"/>
    <ds:schemaRef ds:uri="http://schemas.microsoft.com/office/infopath/2007/PartnerControls"/>
    <ds:schemaRef ds:uri="7ca11010-c8c7-4040-8a58-ee56d1d68efc"/>
    <ds:schemaRef ds:uri="6bc444b4-059e-4cea-8c3e-cf47e3bf53d8"/>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2495</Words>
  <Characters>13726</Characters>
  <Application>Microsoft Office Word</Application>
  <DocSecurity>0</DocSecurity>
  <Lines>114</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Jeltsen Van Den Bergh</dc:creator>
  <cp:keywords/>
  <dc:description/>
  <cp:lastModifiedBy>Joyce Van Wezemael</cp:lastModifiedBy>
  <cp:revision>45</cp:revision>
  <dcterms:created xsi:type="dcterms:W3CDTF">2025-09-12T10:03:00Z</dcterms:created>
  <dcterms:modified xsi:type="dcterms:W3CDTF">2025-09-23T13:01:00Z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2025-09-12T10:06:27Z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30a43dfd-7d12-4960-81da-5bd08511e93f</vt:lpwstr>
  </property>
  <property fmtid="{D5CDD505-2E9C-101B-9397-08002B2CF9AE}" pid="7" name="MSIP_Label_defa4170-0d19-0005-0004-bc88714345d2_ActionId">
    <vt:lpwstr>bbcc898c-9722-4b95-8a7e-51067de85fe3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0x01010094915F145C0A7942A7C7F181CB648AE1</vt:lpwstr>
  </property>
  <property fmtid="{D5CDD505-2E9C-101B-9397-08002B2CF9AE}" pid="11" name="MediaServiceImageTags">
    <vt:lpwstr/>
  </property>
</Properties>
</file>